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jc w:val="center"/>
        <w:rPr>
          <w:rFonts w:ascii="方正小标宋_GBK" w:eastAsia="方正小标宋_GBK"/>
          <w:snapToGrid w:val="0"/>
          <w:kern w:val="0"/>
          <w:sz w:val="52"/>
          <w:szCs w:val="52"/>
        </w:rPr>
      </w:pPr>
      <w:r>
        <w:rPr>
          <w:rFonts w:hint="eastAsia" w:ascii="方正小标宋_GBK" w:eastAsia="方正小标宋_GBK"/>
          <w:snapToGrid w:val="0"/>
          <w:spacing w:val="100"/>
          <w:kern w:val="0"/>
          <w:sz w:val="52"/>
          <w:szCs w:val="52"/>
        </w:rPr>
        <w:t>企业安全生产标准</w:t>
      </w:r>
      <w:r>
        <w:rPr>
          <w:rFonts w:hint="eastAsia" w:ascii="方正小标宋_GBK" w:eastAsia="方正小标宋_GBK"/>
          <w:snapToGrid w:val="0"/>
          <w:kern w:val="0"/>
          <w:sz w:val="52"/>
          <w:szCs w:val="52"/>
        </w:rPr>
        <w:t>化</w:t>
      </w:r>
    </w:p>
    <w:p>
      <w:pPr>
        <w:adjustRightInd w:val="0"/>
        <w:snapToGrid w:val="0"/>
        <w:jc w:val="center"/>
        <w:rPr>
          <w:rFonts w:ascii="方正小标宋_GBK" w:eastAsia="方正小标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hAnsi="宋体" w:eastAsia="方正小标宋_GBK"/>
          <w:snapToGrid w:val="0"/>
          <w:kern w:val="0"/>
          <w:sz w:val="72"/>
          <w:szCs w:val="72"/>
        </w:rPr>
      </w:pPr>
      <w:r>
        <w:rPr>
          <w:rFonts w:hint="eastAsia" w:ascii="方正小标宋_GBK" w:hAnsi="宋体" w:eastAsia="方正小标宋_GBK"/>
          <w:snapToGrid w:val="0"/>
          <w:spacing w:val="340"/>
          <w:kern w:val="0"/>
          <w:sz w:val="72"/>
          <w:szCs w:val="72"/>
        </w:rPr>
        <w:t xml:space="preserve"> 自评报告</w:t>
      </w: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700" w:lineRule="exact"/>
        <w:ind w:left="0" w:leftChars="0" w:firstLine="960" w:firstLineChars="3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企业名称（盖章）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700" w:lineRule="exact"/>
        <w:ind w:left="0" w:leftChars="0" w:firstLine="960" w:firstLineChars="3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行    业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</w:rPr>
        <w:t>专</w:t>
      </w:r>
      <w:r>
        <w:rPr>
          <w:rFonts w:hint="eastAsia" w:ascii="仿宋_GB2312"/>
          <w:snapToGrid w:val="0"/>
          <w:kern w:val="0"/>
          <w:sz w:val="32"/>
          <w:szCs w:val="32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</w:rPr>
        <w:t>业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700" w:lineRule="exact"/>
        <w:ind w:left="0" w:leftChars="0" w:firstLine="960" w:firstLineChars="3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自评得分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/>
          <w:snapToGrid w:val="0"/>
          <w:kern w:val="0"/>
          <w:sz w:val="32"/>
          <w:szCs w:val="32"/>
        </w:rPr>
        <w:t>自评等级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700" w:lineRule="exact"/>
        <w:ind w:left="0" w:leftChars="0" w:firstLine="960" w:firstLineChars="3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自评日期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/>
          <w:snapToGrid w:val="0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700" w:lineRule="exact"/>
        <w:ind w:left="0" w:leftChars="0" w:firstLine="960" w:firstLineChars="3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是否在企业内部公示    □是    □否</w:t>
      </w:r>
    </w:p>
    <w:p>
      <w:pPr>
        <w:adjustRightInd w:val="0"/>
        <w:snapToGrid w:val="0"/>
        <w:spacing w:line="700" w:lineRule="exact"/>
        <w:ind w:left="0" w:leftChars="0" w:firstLine="960" w:firstLineChars="3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是否</w:t>
      </w:r>
      <w:r>
        <w:rPr>
          <w:rFonts w:ascii="仿宋_GB2312"/>
          <w:snapToGrid w:val="0"/>
          <w:kern w:val="0"/>
          <w:sz w:val="32"/>
          <w:szCs w:val="32"/>
        </w:rPr>
        <w:t xml:space="preserve">申请定级     </w:t>
      </w:r>
      <w:r>
        <w:rPr>
          <w:rFonts w:hint="eastAsia" w:ascii="仿宋_GB2312"/>
          <w:snapToGrid w:val="0"/>
          <w:kern w:val="0"/>
          <w:sz w:val="32"/>
          <w:szCs w:val="32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_GB2312"/>
          <w:snapToGrid w:val="0"/>
          <w:kern w:val="0"/>
          <w:sz w:val="32"/>
          <w:szCs w:val="32"/>
        </w:rPr>
        <w:t>□是    □否</w:t>
      </w:r>
    </w:p>
    <w:p>
      <w:pPr>
        <w:adjustRightInd w:val="0"/>
        <w:snapToGrid w:val="0"/>
        <w:spacing w:line="700" w:lineRule="exact"/>
        <w:ind w:left="0" w:leftChars="0" w:firstLine="960" w:firstLineChars="300"/>
        <w:rPr>
          <w:rFonts w:hint="eastAsia"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 xml:space="preserve">申请等级 </w:t>
      </w:r>
      <w:r>
        <w:rPr>
          <w:rFonts w:ascii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  <w:t xml:space="preserve">        </w:t>
      </w:r>
      <w:r>
        <w:rPr>
          <w:rFonts w:ascii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仿宋_GB2312"/>
          <w:snapToGrid w:val="0"/>
          <w:kern w:val="0"/>
          <w:sz w:val="32"/>
          <w:szCs w:val="32"/>
        </w:rPr>
        <w:sym w:font="Wingdings 2" w:char="00A3"/>
      </w:r>
      <w:r>
        <w:rPr>
          <w:rFonts w:hint="eastAsia" w:ascii="仿宋_GB2312"/>
          <w:snapToGrid w:val="0"/>
          <w:kern w:val="0"/>
          <w:sz w:val="32"/>
          <w:szCs w:val="32"/>
        </w:rPr>
        <w:t xml:space="preserve">二级 </w:t>
      </w:r>
      <w:r>
        <w:rPr>
          <w:rFonts w:ascii="仿宋_GB2312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_GB2312"/>
          <w:snapToGrid w:val="0"/>
          <w:kern w:val="0"/>
          <w:sz w:val="32"/>
          <w:szCs w:val="32"/>
        </w:rPr>
        <w:t>□三级</w:t>
      </w:r>
    </w:p>
    <w:p>
      <w:pPr>
        <w:pStyle w:val="18"/>
        <w:ind w:left="640" w:leftChars="200" w:firstLine="320" w:firstLineChars="100"/>
        <w:rPr>
          <w:rFonts w:hint="eastAsia" w:ascii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/>
          <w:snapToGrid w:val="0"/>
          <w:kern w:val="0"/>
          <w:sz w:val="32"/>
          <w:szCs w:val="32"/>
          <w:lang w:eastAsia="zh-CN"/>
        </w:rPr>
        <w:t>性质</w:t>
      </w:r>
      <w:r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ascii="仿宋_GB2312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_GB2312"/>
          <w:snapToGrid w:val="0"/>
          <w:kern w:val="0"/>
          <w:sz w:val="32"/>
          <w:szCs w:val="32"/>
        </w:rPr>
        <w:sym w:font="Wingdings 2" w:char="00A3"/>
      </w:r>
      <w:r>
        <w:rPr>
          <w:rFonts w:hint="eastAsia" w:ascii="仿宋_GB2312"/>
          <w:snapToGrid w:val="0"/>
          <w:kern w:val="0"/>
          <w:sz w:val="32"/>
          <w:szCs w:val="32"/>
          <w:lang w:eastAsia="zh-CN"/>
        </w:rPr>
        <w:t>初次评审</w:t>
      </w:r>
      <w:r>
        <w:rPr>
          <w:rFonts w:hint="eastAsia" w:ascii="仿宋_GB2312"/>
          <w:snapToGrid w:val="0"/>
          <w:kern w:val="0"/>
          <w:sz w:val="32"/>
          <w:szCs w:val="32"/>
        </w:rPr>
        <w:t xml:space="preserve"> </w:t>
      </w:r>
      <w:r>
        <w:rPr>
          <w:rFonts w:ascii="仿宋_GB2312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_GB2312"/>
          <w:snapToGrid w:val="0"/>
          <w:kern w:val="0"/>
          <w:sz w:val="32"/>
          <w:szCs w:val="32"/>
        </w:rPr>
        <w:t>□</w:t>
      </w:r>
      <w:r>
        <w:rPr>
          <w:rFonts w:hint="eastAsia" w:ascii="仿宋_GB2312"/>
          <w:snapToGrid w:val="0"/>
          <w:kern w:val="0"/>
          <w:sz w:val="32"/>
          <w:szCs w:val="32"/>
          <w:lang w:eastAsia="zh-CN"/>
        </w:rPr>
        <w:t>期满复评</w:t>
      </w:r>
    </w:p>
    <w:p>
      <w:pPr>
        <w:pStyle w:val="18"/>
        <w:rPr>
          <w:rFonts w:hint="eastAsia" w:ascii="仿宋_GB2312"/>
          <w:snapToGrid w:val="0"/>
          <w:kern w:val="0"/>
          <w:sz w:val="32"/>
          <w:szCs w:val="32"/>
          <w:lang w:eastAsia="zh-CN"/>
        </w:rPr>
      </w:pPr>
    </w:p>
    <w:tbl>
      <w:tblPr>
        <w:tblStyle w:val="19"/>
        <w:tblpPr w:leftFromText="180" w:rightFromText="180" w:vertAnchor="text" w:horzAnchor="page" w:tblpX="1410" w:tblpY="106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87"/>
        <w:gridCol w:w="201"/>
        <w:gridCol w:w="1202"/>
        <w:gridCol w:w="282"/>
        <w:gridCol w:w="1311"/>
        <w:gridCol w:w="1714"/>
        <w:gridCol w:w="1428"/>
        <w:gridCol w:w="158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778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eastAsia="zh-CN"/>
              </w:rPr>
              <w:t>生产经营场所地址</w:t>
            </w:r>
          </w:p>
        </w:tc>
        <w:tc>
          <w:tcPr>
            <w:tcW w:w="778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类    型</w:t>
            </w:r>
          </w:p>
        </w:tc>
        <w:tc>
          <w:tcPr>
            <w:tcW w:w="778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eastAsia="zh-CN"/>
              </w:rPr>
              <w:t>从业人员数</w:t>
            </w:r>
          </w:p>
        </w:tc>
        <w:tc>
          <w:tcPr>
            <w:tcW w:w="778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eastAsia="zh-CN"/>
              </w:rPr>
              <w:t>企业大中小型划分</w:t>
            </w:r>
          </w:p>
        </w:tc>
        <w:tc>
          <w:tcPr>
            <w:tcW w:w="778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hint="default" w:ascii="仿宋_GB2312" w:eastAsia="仿宋_GB2312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仿宋_GB2312"/>
                <w:snapToGrid w:val="0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eastAsia="zh-CN"/>
              </w:rPr>
              <w:t>大型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仿宋_GB2312"/>
                <w:snapToGrid w:val="0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eastAsia="zh-CN"/>
              </w:rPr>
              <w:t>中型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仿宋_GB2312"/>
                <w:snapToGrid w:val="0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eastAsia="zh-CN"/>
              </w:rPr>
              <w:t>小型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ind w:left="-80" w:leftChars="-25" w:right="-80" w:rightChars="-2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32"/>
                <w:kern w:val="0"/>
                <w:sz w:val="24"/>
              </w:rPr>
              <w:t>安全管理机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构</w:t>
            </w:r>
          </w:p>
        </w:tc>
        <w:tc>
          <w:tcPr>
            <w:tcW w:w="778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32"/>
                <w:kern w:val="0"/>
                <w:sz w:val="24"/>
              </w:rPr>
              <w:t>法定代表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人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传    真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联 系 人</w:t>
            </w:r>
          </w:p>
        </w:tc>
        <w:tc>
          <w:tcPr>
            <w:tcW w:w="1685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传    真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68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手  机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电子信箱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87" w:beforeLines="15" w:line="400" w:lineRule="exact"/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企业安全生产标准化建设工作：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 xml:space="preserve">□企业自主开展       </w:t>
            </w:r>
          </w:p>
          <w:p>
            <w:pPr>
              <w:adjustRightInd w:val="0"/>
              <w:snapToGrid w:val="0"/>
              <w:spacing w:before="87" w:beforeLines="15"/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>□聘请技术服务机构提供安全生产标准化建设咨询、辅导，咨询、辅导机构名称：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spacing w:val="-16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>本次自评前本企业（专业）曾经取得的标准化等级：□一级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 xml:space="preserve"> □二级 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 xml:space="preserve">□三级 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 xml:space="preserve">小微企业 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如果是某企业集团的成员单位，请注明企业集团名称：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企业安全生产标准化工作组主要成员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所在部门及职务/职称</w:t>
            </w:r>
            <w:bookmarkStart w:id="0" w:name="_GoBack"/>
            <w:bookmarkEnd w:id="0"/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组长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pageBreakBefore/>
              <w:adjustRightInd w:val="0"/>
              <w:snapToGrid w:val="0"/>
              <w:spacing w:line="560" w:lineRule="exact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自评总结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58" w:beforeLines="10" w:line="400" w:lineRule="exact"/>
              <w:ind w:firstLine="480" w:firstLineChars="200"/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  <w:t>1.企业概况（主要包括经营范围、主营业务、企业规模（含职工人数）、机构设置、在行业中所处地位、安全生产工作特点等）。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  <w:t>2.企业生产安全事故情况（本自评年度内，包括事故起数、伤亡人数、财产损失等</w:t>
            </w:r>
          </w:p>
          <w:p>
            <w:pPr>
              <w:adjustRightInd w:val="0"/>
              <w:snapToGrid w:val="0"/>
              <w:spacing w:before="58" w:beforeLines="10" w:line="400" w:lineRule="exact"/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  <w:t>）。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58" w:beforeLines="10" w:line="400" w:lineRule="exact"/>
              <w:ind w:left="480" w:leftChars="0" w:firstLine="0" w:firstLineChars="0"/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  <w:t>企业安全生产标准化工作取得成效。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58" w:beforeLines="10" w:line="400" w:lineRule="exact"/>
              <w:ind w:left="480" w:leftChars="0" w:firstLine="0" w:firstLineChars="0"/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  <w:t>自评打分表（得分情况、扣分项目）及整改完成情况</w:t>
            </w:r>
            <w:r>
              <w:rPr>
                <w:rFonts w:hint="eastAsia" w:ascii="仿宋_GB2312" w:hAnsi="Times" w:eastAsia="仿宋_GB2312" w:cs="Times New Roman"/>
                <w:b/>
                <w:bCs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  <w:t>（需另附表）</w:t>
            </w:r>
            <w:r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58" w:beforeLines="10" w:line="400" w:lineRule="exact"/>
              <w:ind w:left="480" w:leftChars="0" w:firstLine="0" w:firstLineChars="0"/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  <w:t>企业主要负责人承诺书（申请定级的企业提交，应当符合定级办法第八条要求）。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58" w:beforeLines="10" w:line="400" w:lineRule="exact"/>
              <w:ind w:left="480" w:leftChars="0"/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</w:p>
          <w:p>
            <w:pPr>
              <w:pStyle w:val="18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上级主管单位意见或街镇、工业区应急管理部门</w:t>
            </w: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960" w:firstLineChars="400"/>
              <w:textAlignment w:val="auto"/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eastAsia="zh-CN"/>
              </w:rPr>
              <w:t>该企业符合（不符合）申请条件。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960" w:firstLineChars="400"/>
              <w:textAlignment w:val="auto"/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eastAsia="zh-CN"/>
              </w:rPr>
            </w:pPr>
          </w:p>
          <w:p>
            <w:pPr>
              <w:pStyle w:val="18"/>
              <w:spacing w:line="400" w:lineRule="exact"/>
              <w:ind w:left="0" w:leftChars="0" w:firstLine="720" w:firstLineChars="300"/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eastAsia="zh-CN"/>
              </w:rPr>
            </w:pPr>
          </w:p>
          <w:p>
            <w:pPr>
              <w:pStyle w:val="18"/>
              <w:spacing w:line="400" w:lineRule="exact"/>
              <w:ind w:left="0" w:leftChars="0" w:firstLine="3120" w:firstLineChars="1300"/>
              <w:rPr>
                <w:rFonts w:hint="eastAsia" w:ascii="CESI仿宋-GB2312" w:hAnsi="CESI仿宋-GB2312" w:eastAsia="CESI仿宋-GB2312" w:cs="CESI仿宋-GB2312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napToGrid w:val="0"/>
                <w:color w:val="auto"/>
                <w:kern w:val="0"/>
                <w:sz w:val="24"/>
                <w:lang w:val="en-US" w:eastAsia="zh-CN"/>
              </w:rPr>
              <w:t xml:space="preserve">                （主管单位盖章）</w:t>
            </w:r>
          </w:p>
          <w:p>
            <w:pPr>
              <w:pStyle w:val="18"/>
              <w:spacing w:line="400" w:lineRule="exact"/>
              <w:rPr>
                <w:rFonts w:hint="default" w:ascii="CESI仿宋-GB2312" w:hAnsi="CESI仿宋-GB2312" w:eastAsia="CESI仿宋-GB2312" w:cs="CESI仿宋-GB2312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napToGrid w:val="0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区应急管理局意见：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960" w:firstLineChars="400"/>
              <w:textAlignment w:val="auto"/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eastAsia="zh-CN"/>
              </w:rPr>
              <w:t>该企业符合（不符合）申请条件。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960" w:firstLineChars="400"/>
              <w:textAlignment w:val="auto"/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eastAsia="zh-CN"/>
              </w:rPr>
            </w:pPr>
          </w:p>
          <w:p>
            <w:pPr>
              <w:pStyle w:val="18"/>
              <w:spacing w:line="400" w:lineRule="exact"/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eastAsia="zh-CN"/>
              </w:rPr>
            </w:pPr>
          </w:p>
          <w:p>
            <w:pPr>
              <w:pStyle w:val="18"/>
              <w:spacing w:line="400" w:lineRule="exact"/>
              <w:ind w:firstLine="2160" w:firstLineChars="900"/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/>
              </w:rPr>
              <w:t xml:space="preserve">                     （应急管理部门盖章）</w:t>
            </w:r>
          </w:p>
          <w:p>
            <w:pPr>
              <w:pStyle w:val="18"/>
              <w:spacing w:line="400" w:lineRule="exact"/>
              <w:rPr>
                <w:rFonts w:hint="eastAsia" w:ascii="仿宋_GB2312" w:hAnsi="宋体" w:eastAsia="宋体" w:cs="Times New Roman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" w:eastAsia="仿宋_GB2312" w:cs="Times New Roman"/>
                <w:bCs w:val="0"/>
                <w:snapToGrid w:val="0"/>
                <w:color w:val="auto"/>
                <w:kern w:val="0"/>
                <w:sz w:val="24"/>
                <w:szCs w:val="32"/>
                <w:lang w:val="en-US" w:eastAsia="zh-CN"/>
              </w:rPr>
              <w:t xml:space="preserve">                                               年    月    日 </w:t>
            </w:r>
          </w:p>
        </w:tc>
      </w:tr>
    </w:tbl>
    <w:p>
      <w:pPr>
        <w:pStyle w:val="18"/>
        <w:rPr>
          <w:rFonts w:hint="eastAsia" w:ascii="仿宋_GB2312"/>
          <w:snapToGrid w:val="0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before="290" w:beforeLines="50" w:after="174" w:afterLines="30" w:line="56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before="290" w:beforeLines="50" w:after="174" w:afterLines="30"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44"/>
          <w:szCs w:val="44"/>
        </w:rPr>
        <w:t>自评报告填写说明</w:t>
      </w:r>
    </w:p>
    <w:p>
      <w:pPr>
        <w:pStyle w:val="18"/>
      </w:pPr>
    </w:p>
    <w:p>
      <w:pPr>
        <w:spacing w:line="560" w:lineRule="exact"/>
        <w:ind w:firstLine="640" w:firstLineChars="200"/>
        <w:rPr>
          <w:rFonts w:hint="eastAsia" w:ascii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cs="宋体"/>
          <w:color w:val="auto"/>
          <w:kern w:val="0"/>
          <w:sz w:val="32"/>
          <w:szCs w:val="32"/>
        </w:rPr>
        <w:t>1.企业名称、类型按营业执照上登记的填写</w:t>
      </w:r>
      <w:r>
        <w:rPr>
          <w:rFonts w:hint="eastAsia" w:ascii="仿宋_GB2312" w:cs="宋体"/>
          <w:color w:val="auto"/>
          <w:kern w:val="0"/>
          <w:sz w:val="32"/>
          <w:szCs w:val="32"/>
          <w:lang w:eastAsia="zh-CN"/>
        </w:rPr>
        <w:t>，从业人员数按照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期末从业人员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  <w:lang w:eastAsia="zh-CN"/>
        </w:rPr>
        <w:t>填写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，没有期末从业人员数的，采用全年平均人员数代替。</w:t>
      </w:r>
      <w:r>
        <w:rPr>
          <w:rFonts w:hint="eastAsia" w:ascii="仿宋_GB2312" w:cs="宋体"/>
          <w:color w:val="auto"/>
          <w:kern w:val="0"/>
          <w:sz w:val="32"/>
          <w:szCs w:val="32"/>
          <w:lang w:eastAsia="zh-CN"/>
        </w:rPr>
        <w:t>企业大中小型划分按照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《统计上大中小微型企业划分办法》</w:t>
      </w:r>
      <w:r>
        <w:rPr>
          <w:rFonts w:hint="eastAsia" w:ascii="仿宋_GB2312" w:cs="宋体"/>
          <w:color w:val="auto"/>
          <w:kern w:val="0"/>
          <w:sz w:val="32"/>
          <w:szCs w:val="32"/>
          <w:lang w:eastAsia="zh-CN"/>
        </w:rPr>
        <w:t>填写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cs="宋体"/>
          <w:color w:val="auto"/>
          <w:kern w:val="0"/>
          <w:sz w:val="32"/>
          <w:szCs w:val="32"/>
        </w:rPr>
        <w:t>2.所属行业：主要包括</w:t>
      </w:r>
      <w:r>
        <w:rPr>
          <w:rFonts w:ascii="仿宋_GB2312" w:cs="宋体"/>
          <w:color w:val="auto"/>
          <w:kern w:val="0"/>
          <w:sz w:val="32"/>
          <w:szCs w:val="32"/>
        </w:rPr>
        <w:t>化工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（含石油化工）、医药、危险化学品、冶金、有色、建材、机械、轻工、纺织、烟草、商贸等。</w:t>
      </w:r>
    </w:p>
    <w:p>
      <w:pPr>
        <w:spacing w:line="560" w:lineRule="exact"/>
        <w:ind w:firstLine="640" w:firstLineChars="200"/>
        <w:rPr>
          <w:rFonts w:ascii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cs="宋体"/>
          <w:color w:val="auto"/>
          <w:kern w:val="0"/>
          <w:sz w:val="32"/>
          <w:szCs w:val="32"/>
        </w:rPr>
        <w:t>3.专业：按所属行业中的划分填写，如冶金行业中的炼钢、轧钢专业，有色行业中的电解铝、氧化铝专业，建材行业中的水泥专业等。</w:t>
      </w:r>
    </w:p>
    <w:p>
      <w:pPr>
        <w:spacing w:line="560" w:lineRule="exact"/>
        <w:ind w:firstLine="640" w:firstLineChars="200"/>
        <w:rPr>
          <w:rFonts w:ascii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cs="宋体"/>
          <w:color w:val="auto"/>
          <w:kern w:val="0"/>
          <w:sz w:val="32"/>
          <w:szCs w:val="32"/>
        </w:rPr>
        <w:t>4.企业概况：主要包括经营范围</w:t>
      </w:r>
      <w:r>
        <w:rPr>
          <w:rFonts w:ascii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主营业务</w:t>
      </w:r>
      <w:r>
        <w:rPr>
          <w:rFonts w:ascii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企业规模（</w:t>
      </w:r>
      <w:r>
        <w:rPr>
          <w:rFonts w:ascii="仿宋_GB2312" w:cs="宋体"/>
          <w:color w:val="auto"/>
          <w:kern w:val="0"/>
          <w:sz w:val="32"/>
          <w:szCs w:val="32"/>
        </w:rPr>
        <w:t>含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职工人数）</w:t>
      </w:r>
      <w:r>
        <w:rPr>
          <w:rFonts w:ascii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机构设置</w:t>
      </w:r>
      <w:r>
        <w:rPr>
          <w:rFonts w:ascii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在行业中所处地位</w:t>
      </w:r>
      <w:r>
        <w:rPr>
          <w:rFonts w:ascii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仿宋_GB2312" w:cs="宋体"/>
          <w:color w:val="auto"/>
          <w:kern w:val="0"/>
          <w:sz w:val="32"/>
          <w:szCs w:val="32"/>
        </w:rPr>
        <w:t xml:space="preserve">安全生产工作特点等。 </w:t>
      </w:r>
    </w:p>
    <w:p>
      <w:pPr>
        <w:spacing w:line="560" w:lineRule="exact"/>
        <w:ind w:firstLine="640" w:firstLineChars="200"/>
        <w:rPr>
          <w:rFonts w:ascii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cs="宋体"/>
          <w:color w:val="auto"/>
          <w:kern w:val="0"/>
          <w:sz w:val="32"/>
          <w:szCs w:val="32"/>
        </w:rPr>
        <w:t>5.</w:t>
      </w:r>
      <w:r>
        <w:rPr>
          <w:rFonts w:ascii="仿宋_GB2312" w:cs="宋体"/>
          <w:color w:val="auto"/>
          <w:kern w:val="0"/>
          <w:sz w:val="32"/>
          <w:szCs w:val="32"/>
        </w:rPr>
        <w:t>企业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生产安全事故情况：包括事故起数、伤亡人数、财产损失等。</w:t>
      </w:r>
    </w:p>
    <w:p>
      <w:pPr>
        <w:spacing w:line="560" w:lineRule="exact"/>
        <w:ind w:firstLine="640" w:firstLineChars="200"/>
        <w:rPr>
          <w:rFonts w:ascii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cs="宋体"/>
          <w:color w:val="auto"/>
          <w:kern w:val="0"/>
          <w:sz w:val="32"/>
          <w:szCs w:val="32"/>
        </w:rPr>
        <w:t>6.自评打分表（得分情况、扣分项目）及整改完成情况需另附表。</w:t>
      </w:r>
    </w:p>
    <w:p>
      <w:pPr>
        <w:spacing w:line="560" w:lineRule="exact"/>
        <w:ind w:firstLine="640" w:firstLineChars="200"/>
        <w:rPr>
          <w:rFonts w:hint="eastAsia" w:ascii="仿宋_GB2312"/>
          <w:color w:val="auto"/>
        </w:rPr>
      </w:pPr>
      <w:r>
        <w:rPr>
          <w:rFonts w:hint="eastAsia" w:ascii="仿宋_GB2312" w:cs="宋体"/>
          <w:color w:val="auto"/>
          <w:kern w:val="0"/>
          <w:sz w:val="32"/>
          <w:szCs w:val="32"/>
        </w:rPr>
        <w:t>7.企业主要负责人承诺书内容应符合定级办法第八条要求。</w:t>
      </w:r>
    </w:p>
    <w:p>
      <w:pPr>
        <w:spacing w:line="560" w:lineRule="exact"/>
        <w:ind w:firstLine="640" w:firstLineChars="200"/>
        <w:rPr>
          <w:rFonts w:hint="eastAsia" w:ascii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cs="宋体"/>
          <w:color w:val="auto"/>
          <w:kern w:val="0"/>
          <w:sz w:val="32"/>
          <w:szCs w:val="32"/>
        </w:rPr>
        <w:t>8. 危险化学品企业需提供</w:t>
      </w:r>
      <w:r>
        <w:rPr>
          <w:rFonts w:hint="eastAsia" w:ascii="仿宋_GB2312" w:hAnsi="Times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诊断报告</w:t>
      </w:r>
      <w:r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（初评提供）、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安全生产许可证复印件（加盖公章）及安全生产责任保险复印件（加盖公章）。</w:t>
      </w:r>
    </w:p>
    <w:p>
      <w:pPr>
        <w:pStyle w:val="18"/>
        <w:ind w:left="320" w:firstLine="320" w:firstLineChars="100"/>
        <w:rPr>
          <w:rFonts w:hint="eastAsia" w:ascii="仿宋_GB2312" w:hAnsi="Times" w:eastAsia="仿宋_GB2312" w:cs="宋体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bCs/>
          <w:snapToGrid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36"/>
          <w:szCs w:val="36"/>
          <w:lang w:val="en-US" w:eastAsia="zh-CN" w:bidi="ar-SA"/>
        </w:rPr>
        <w:t>2024年</w:t>
      </w:r>
      <w:r>
        <w:rPr>
          <w:rFonts w:hint="default" w:ascii="方正小标宋_GBK" w:hAnsi="方正小标宋_GBK" w:eastAsia="方正小标宋_GBK" w:cs="方正小标宋_GBK"/>
          <w:bCs/>
          <w:snapToGrid w:val="0"/>
          <w:kern w:val="0"/>
          <w:sz w:val="36"/>
          <w:szCs w:val="36"/>
          <w:lang w:val="en-US" w:eastAsia="zh-CN" w:bidi="ar-SA"/>
        </w:rPr>
        <w:t>企业安全生产标准化申请材料清单（参考）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仿宋_GB2312" w:hAnsi="Times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自评报告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仿宋_GB2312" w:hAnsi="Times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企业主要负责人承诺书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自评扣分项目汇总表</w:t>
      </w:r>
      <w:r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（得分情况+扣分项目）及整改完成情况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安全生产组织机构及安全管理人员名录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企业安全生产隐患排查表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重大危险源资料（若无需提供说明） 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根据《工贸企业重大事故隐患判定标准(2023版)》的资料（如无需提供说明）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Times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8、</w:t>
      </w:r>
      <w:r>
        <w:rPr>
          <w:rFonts w:hint="eastAsia" w:ascii="仿宋_GB2312" w:hAnsi="Times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企业安全风险分级管控报告 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Times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" w:eastAsia="仿宋_GB2312" w:cs="宋体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>危化企业还需</w:t>
      </w:r>
      <w:r>
        <w:rPr>
          <w:rFonts w:hint="eastAsia" w:ascii="仿宋_GB2312" w:cs="宋体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>提供</w:t>
      </w:r>
      <w:r>
        <w:rPr>
          <w:rFonts w:hint="eastAsia" w:ascii="仿宋_GB2312" w:hAnsi="Times" w:eastAsia="仿宋_GB2312" w:cs="宋体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>以下材料：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Times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9、</w:t>
      </w:r>
      <w:r>
        <w:rPr>
          <w:rFonts w:hint="eastAsia" w:ascii="仿宋_GB2312" w:hAnsi="Times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诊断报告</w:t>
      </w:r>
      <w:r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（初评提供）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Times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10、</w:t>
      </w:r>
      <w:r>
        <w:rPr>
          <w:rFonts w:hint="eastAsia" w:ascii="仿宋_GB2312" w:hAnsi="Times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安责险复印件</w:t>
      </w:r>
      <w:r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（加盖公章）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 w:ascii="仿宋_GB2312" w:hAnsi="Times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11、安全生产许可证复印件（加盖公章）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Times" w:eastAsia="仿宋_GB2312" w:cs="宋体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C93A8"/>
    <w:multiLevelType w:val="singleLevel"/>
    <w:tmpl w:val="FECC93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FAEAADB"/>
    <w:multiLevelType w:val="singleLevel"/>
    <w:tmpl w:val="4FAEAADB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ZTVhYWRmNjM4NWM3NjI3MTllMzE3ZjlhYTRmMGEifQ=="/>
  </w:docVars>
  <w:rsids>
    <w:rsidRoot w:val="00752E2D"/>
    <w:rsid w:val="00006B2A"/>
    <w:rsid w:val="000151C3"/>
    <w:rsid w:val="0001674F"/>
    <w:rsid w:val="00020B7D"/>
    <w:rsid w:val="00021116"/>
    <w:rsid w:val="00025A37"/>
    <w:rsid w:val="0002650A"/>
    <w:rsid w:val="00027879"/>
    <w:rsid w:val="00030608"/>
    <w:rsid w:val="00031F65"/>
    <w:rsid w:val="0003359C"/>
    <w:rsid w:val="000406DF"/>
    <w:rsid w:val="000420C2"/>
    <w:rsid w:val="00044135"/>
    <w:rsid w:val="00047405"/>
    <w:rsid w:val="0005450C"/>
    <w:rsid w:val="000566C5"/>
    <w:rsid w:val="000614C4"/>
    <w:rsid w:val="0006295A"/>
    <w:rsid w:val="0007046F"/>
    <w:rsid w:val="000706CF"/>
    <w:rsid w:val="0007130B"/>
    <w:rsid w:val="000748B0"/>
    <w:rsid w:val="0007761F"/>
    <w:rsid w:val="00080CB4"/>
    <w:rsid w:val="0008123F"/>
    <w:rsid w:val="00086F27"/>
    <w:rsid w:val="00087277"/>
    <w:rsid w:val="00090882"/>
    <w:rsid w:val="000914A1"/>
    <w:rsid w:val="0009205C"/>
    <w:rsid w:val="000A1592"/>
    <w:rsid w:val="000A23E7"/>
    <w:rsid w:val="000A4F11"/>
    <w:rsid w:val="000A511F"/>
    <w:rsid w:val="000B6980"/>
    <w:rsid w:val="000C4D2E"/>
    <w:rsid w:val="000D2375"/>
    <w:rsid w:val="000D2E96"/>
    <w:rsid w:val="000D358A"/>
    <w:rsid w:val="000D3F36"/>
    <w:rsid w:val="000E1C70"/>
    <w:rsid w:val="000E2498"/>
    <w:rsid w:val="000E41E4"/>
    <w:rsid w:val="000E6512"/>
    <w:rsid w:val="000F189C"/>
    <w:rsid w:val="000F388E"/>
    <w:rsid w:val="000F5E24"/>
    <w:rsid w:val="000F6309"/>
    <w:rsid w:val="001044B4"/>
    <w:rsid w:val="0010676A"/>
    <w:rsid w:val="001118AC"/>
    <w:rsid w:val="00111E1C"/>
    <w:rsid w:val="00112599"/>
    <w:rsid w:val="00117C0D"/>
    <w:rsid w:val="001200E9"/>
    <w:rsid w:val="001203E7"/>
    <w:rsid w:val="00120F17"/>
    <w:rsid w:val="00123A88"/>
    <w:rsid w:val="001360D2"/>
    <w:rsid w:val="00140B93"/>
    <w:rsid w:val="00141CFA"/>
    <w:rsid w:val="001421F7"/>
    <w:rsid w:val="001438B8"/>
    <w:rsid w:val="001451A2"/>
    <w:rsid w:val="00147AAC"/>
    <w:rsid w:val="00150374"/>
    <w:rsid w:val="00150D1D"/>
    <w:rsid w:val="00161674"/>
    <w:rsid w:val="001617B3"/>
    <w:rsid w:val="0016471A"/>
    <w:rsid w:val="00166D54"/>
    <w:rsid w:val="00167AA8"/>
    <w:rsid w:val="00171714"/>
    <w:rsid w:val="001802B7"/>
    <w:rsid w:val="00196750"/>
    <w:rsid w:val="001A1092"/>
    <w:rsid w:val="001A17C4"/>
    <w:rsid w:val="001C3A3C"/>
    <w:rsid w:val="001C47C2"/>
    <w:rsid w:val="001C5432"/>
    <w:rsid w:val="001C75FB"/>
    <w:rsid w:val="001C7B99"/>
    <w:rsid w:val="001D468A"/>
    <w:rsid w:val="001D6586"/>
    <w:rsid w:val="001D7A8E"/>
    <w:rsid w:val="001E34DB"/>
    <w:rsid w:val="001E6E36"/>
    <w:rsid w:val="001F0159"/>
    <w:rsid w:val="001F092E"/>
    <w:rsid w:val="001F7FA7"/>
    <w:rsid w:val="00215BB8"/>
    <w:rsid w:val="002179BA"/>
    <w:rsid w:val="00224B19"/>
    <w:rsid w:val="002258ED"/>
    <w:rsid w:val="00226BF3"/>
    <w:rsid w:val="00242282"/>
    <w:rsid w:val="0024253C"/>
    <w:rsid w:val="00244316"/>
    <w:rsid w:val="00245C7D"/>
    <w:rsid w:val="00246FC0"/>
    <w:rsid w:val="002505FF"/>
    <w:rsid w:val="0025697D"/>
    <w:rsid w:val="00260A21"/>
    <w:rsid w:val="00273A3B"/>
    <w:rsid w:val="00276285"/>
    <w:rsid w:val="00276301"/>
    <w:rsid w:val="002775BD"/>
    <w:rsid w:val="00283CB9"/>
    <w:rsid w:val="002941EA"/>
    <w:rsid w:val="002A2617"/>
    <w:rsid w:val="002B1E47"/>
    <w:rsid w:val="002C4982"/>
    <w:rsid w:val="002D0634"/>
    <w:rsid w:val="002D5FFD"/>
    <w:rsid w:val="002D7BCB"/>
    <w:rsid w:val="002E0FD3"/>
    <w:rsid w:val="002E3AB2"/>
    <w:rsid w:val="002E5262"/>
    <w:rsid w:val="002F2544"/>
    <w:rsid w:val="002F7882"/>
    <w:rsid w:val="003026C9"/>
    <w:rsid w:val="003056B0"/>
    <w:rsid w:val="00307BBA"/>
    <w:rsid w:val="003320C9"/>
    <w:rsid w:val="00333DCB"/>
    <w:rsid w:val="00337137"/>
    <w:rsid w:val="00342109"/>
    <w:rsid w:val="0034649A"/>
    <w:rsid w:val="00351D0F"/>
    <w:rsid w:val="00353179"/>
    <w:rsid w:val="00353BBA"/>
    <w:rsid w:val="00354321"/>
    <w:rsid w:val="00354752"/>
    <w:rsid w:val="0036271A"/>
    <w:rsid w:val="00366C2E"/>
    <w:rsid w:val="00371089"/>
    <w:rsid w:val="00372F8A"/>
    <w:rsid w:val="003740C7"/>
    <w:rsid w:val="003761C4"/>
    <w:rsid w:val="00391BC9"/>
    <w:rsid w:val="0039623D"/>
    <w:rsid w:val="003A2B3C"/>
    <w:rsid w:val="003A5AFC"/>
    <w:rsid w:val="003B1F89"/>
    <w:rsid w:val="003B27E7"/>
    <w:rsid w:val="003B6DD8"/>
    <w:rsid w:val="003B7CE0"/>
    <w:rsid w:val="003E1736"/>
    <w:rsid w:val="003E2A4D"/>
    <w:rsid w:val="003E3FD3"/>
    <w:rsid w:val="003E3FE4"/>
    <w:rsid w:val="003E407A"/>
    <w:rsid w:val="003E6D37"/>
    <w:rsid w:val="003F4B40"/>
    <w:rsid w:val="003F7FDA"/>
    <w:rsid w:val="00400224"/>
    <w:rsid w:val="00404ABC"/>
    <w:rsid w:val="004129A9"/>
    <w:rsid w:val="00414669"/>
    <w:rsid w:val="004148BC"/>
    <w:rsid w:val="00423ACA"/>
    <w:rsid w:val="00424CF8"/>
    <w:rsid w:val="00427C9F"/>
    <w:rsid w:val="00433E79"/>
    <w:rsid w:val="00435C45"/>
    <w:rsid w:val="00435D15"/>
    <w:rsid w:val="00437F2F"/>
    <w:rsid w:val="0044303D"/>
    <w:rsid w:val="00472BAA"/>
    <w:rsid w:val="0047469E"/>
    <w:rsid w:val="004746CD"/>
    <w:rsid w:val="0049067D"/>
    <w:rsid w:val="004944CF"/>
    <w:rsid w:val="00495345"/>
    <w:rsid w:val="004A2E85"/>
    <w:rsid w:val="004B08FA"/>
    <w:rsid w:val="004B5EA2"/>
    <w:rsid w:val="004C08C7"/>
    <w:rsid w:val="004C4151"/>
    <w:rsid w:val="004C685C"/>
    <w:rsid w:val="004D0B2E"/>
    <w:rsid w:val="004D408B"/>
    <w:rsid w:val="004E21F9"/>
    <w:rsid w:val="004F542D"/>
    <w:rsid w:val="0050611B"/>
    <w:rsid w:val="00507263"/>
    <w:rsid w:val="00523098"/>
    <w:rsid w:val="00523D73"/>
    <w:rsid w:val="005243D3"/>
    <w:rsid w:val="00527812"/>
    <w:rsid w:val="00535985"/>
    <w:rsid w:val="0054239A"/>
    <w:rsid w:val="00544EA1"/>
    <w:rsid w:val="00545837"/>
    <w:rsid w:val="005458DA"/>
    <w:rsid w:val="00556DA6"/>
    <w:rsid w:val="0056065B"/>
    <w:rsid w:val="00560FD3"/>
    <w:rsid w:val="00561C04"/>
    <w:rsid w:val="00562E2D"/>
    <w:rsid w:val="005755DA"/>
    <w:rsid w:val="0057659C"/>
    <w:rsid w:val="005775E1"/>
    <w:rsid w:val="00580662"/>
    <w:rsid w:val="005816DC"/>
    <w:rsid w:val="0058282C"/>
    <w:rsid w:val="00587581"/>
    <w:rsid w:val="00594EAF"/>
    <w:rsid w:val="005A4286"/>
    <w:rsid w:val="005B3515"/>
    <w:rsid w:val="005C117D"/>
    <w:rsid w:val="005C5022"/>
    <w:rsid w:val="005C6C6C"/>
    <w:rsid w:val="005D0856"/>
    <w:rsid w:val="005D4347"/>
    <w:rsid w:val="005D51C6"/>
    <w:rsid w:val="005F23E1"/>
    <w:rsid w:val="005F4472"/>
    <w:rsid w:val="005F5A82"/>
    <w:rsid w:val="00602D68"/>
    <w:rsid w:val="006049B2"/>
    <w:rsid w:val="00615EA5"/>
    <w:rsid w:val="0061750A"/>
    <w:rsid w:val="00622B31"/>
    <w:rsid w:val="00627294"/>
    <w:rsid w:val="00635526"/>
    <w:rsid w:val="0065074D"/>
    <w:rsid w:val="00655463"/>
    <w:rsid w:val="00661487"/>
    <w:rsid w:val="0066689A"/>
    <w:rsid w:val="00667D09"/>
    <w:rsid w:val="00674437"/>
    <w:rsid w:val="0067580B"/>
    <w:rsid w:val="00680CD4"/>
    <w:rsid w:val="00681736"/>
    <w:rsid w:val="00683A8D"/>
    <w:rsid w:val="00687FAB"/>
    <w:rsid w:val="00692587"/>
    <w:rsid w:val="006927B1"/>
    <w:rsid w:val="006948DB"/>
    <w:rsid w:val="006A524F"/>
    <w:rsid w:val="006A5AE9"/>
    <w:rsid w:val="006B00A5"/>
    <w:rsid w:val="006B2CAF"/>
    <w:rsid w:val="006B2CB5"/>
    <w:rsid w:val="006B37B2"/>
    <w:rsid w:val="006B550B"/>
    <w:rsid w:val="006C4488"/>
    <w:rsid w:val="006C5DC5"/>
    <w:rsid w:val="006D44F9"/>
    <w:rsid w:val="006E0AE1"/>
    <w:rsid w:val="006E1576"/>
    <w:rsid w:val="006E4B8B"/>
    <w:rsid w:val="006E598C"/>
    <w:rsid w:val="006F1F45"/>
    <w:rsid w:val="006F4F55"/>
    <w:rsid w:val="006F5B38"/>
    <w:rsid w:val="00703CDB"/>
    <w:rsid w:val="00712456"/>
    <w:rsid w:val="00713323"/>
    <w:rsid w:val="00713A4B"/>
    <w:rsid w:val="00723FD2"/>
    <w:rsid w:val="00736FA4"/>
    <w:rsid w:val="007405D5"/>
    <w:rsid w:val="00740C05"/>
    <w:rsid w:val="00745AB7"/>
    <w:rsid w:val="00752E2D"/>
    <w:rsid w:val="00764DDB"/>
    <w:rsid w:val="0076541D"/>
    <w:rsid w:val="00765CC9"/>
    <w:rsid w:val="007701AA"/>
    <w:rsid w:val="0077078E"/>
    <w:rsid w:val="00774C06"/>
    <w:rsid w:val="0077501C"/>
    <w:rsid w:val="00775BBF"/>
    <w:rsid w:val="00786CAF"/>
    <w:rsid w:val="007872D5"/>
    <w:rsid w:val="00793384"/>
    <w:rsid w:val="00793715"/>
    <w:rsid w:val="007A4402"/>
    <w:rsid w:val="007A558D"/>
    <w:rsid w:val="007B468C"/>
    <w:rsid w:val="007B51FC"/>
    <w:rsid w:val="007C2311"/>
    <w:rsid w:val="007C2BE8"/>
    <w:rsid w:val="007C546E"/>
    <w:rsid w:val="007E0C08"/>
    <w:rsid w:val="007E331D"/>
    <w:rsid w:val="007F0CE9"/>
    <w:rsid w:val="007F3692"/>
    <w:rsid w:val="007F61F8"/>
    <w:rsid w:val="007F784D"/>
    <w:rsid w:val="00803A6D"/>
    <w:rsid w:val="00816712"/>
    <w:rsid w:val="008200D5"/>
    <w:rsid w:val="00820C16"/>
    <w:rsid w:val="00825145"/>
    <w:rsid w:val="00837F5B"/>
    <w:rsid w:val="00842051"/>
    <w:rsid w:val="00843ACB"/>
    <w:rsid w:val="00845414"/>
    <w:rsid w:val="0085132E"/>
    <w:rsid w:val="00856F70"/>
    <w:rsid w:val="008673AC"/>
    <w:rsid w:val="00870881"/>
    <w:rsid w:val="00870CA3"/>
    <w:rsid w:val="00871D3A"/>
    <w:rsid w:val="008749E2"/>
    <w:rsid w:val="008826A7"/>
    <w:rsid w:val="00884857"/>
    <w:rsid w:val="0089032E"/>
    <w:rsid w:val="008954AF"/>
    <w:rsid w:val="008B15DB"/>
    <w:rsid w:val="008B1F6A"/>
    <w:rsid w:val="008C1FD3"/>
    <w:rsid w:val="008C233E"/>
    <w:rsid w:val="008D2383"/>
    <w:rsid w:val="008E35E5"/>
    <w:rsid w:val="008F12CD"/>
    <w:rsid w:val="008F5177"/>
    <w:rsid w:val="00901B09"/>
    <w:rsid w:val="00906DE7"/>
    <w:rsid w:val="00913BF4"/>
    <w:rsid w:val="00914424"/>
    <w:rsid w:val="00936E72"/>
    <w:rsid w:val="009370CB"/>
    <w:rsid w:val="00943B54"/>
    <w:rsid w:val="00947C2E"/>
    <w:rsid w:val="009511CE"/>
    <w:rsid w:val="0097703D"/>
    <w:rsid w:val="009808C2"/>
    <w:rsid w:val="00982D22"/>
    <w:rsid w:val="00984509"/>
    <w:rsid w:val="00992F47"/>
    <w:rsid w:val="009A4039"/>
    <w:rsid w:val="009A7909"/>
    <w:rsid w:val="009B0574"/>
    <w:rsid w:val="009B1605"/>
    <w:rsid w:val="009B4BAD"/>
    <w:rsid w:val="009B6181"/>
    <w:rsid w:val="009B64A6"/>
    <w:rsid w:val="009B764E"/>
    <w:rsid w:val="009C46D1"/>
    <w:rsid w:val="009C49DA"/>
    <w:rsid w:val="009D1769"/>
    <w:rsid w:val="009F35F5"/>
    <w:rsid w:val="00A00ADF"/>
    <w:rsid w:val="00A02F0A"/>
    <w:rsid w:val="00A043D6"/>
    <w:rsid w:val="00A136C8"/>
    <w:rsid w:val="00A17CC9"/>
    <w:rsid w:val="00A34EA0"/>
    <w:rsid w:val="00A40657"/>
    <w:rsid w:val="00A45E45"/>
    <w:rsid w:val="00A54D8F"/>
    <w:rsid w:val="00A67417"/>
    <w:rsid w:val="00A70AF3"/>
    <w:rsid w:val="00A731A8"/>
    <w:rsid w:val="00A73437"/>
    <w:rsid w:val="00A7552A"/>
    <w:rsid w:val="00A75F69"/>
    <w:rsid w:val="00A779F4"/>
    <w:rsid w:val="00A80FC0"/>
    <w:rsid w:val="00A82AE6"/>
    <w:rsid w:val="00A9721A"/>
    <w:rsid w:val="00AA1969"/>
    <w:rsid w:val="00AA5E80"/>
    <w:rsid w:val="00AA7159"/>
    <w:rsid w:val="00AB67FC"/>
    <w:rsid w:val="00AB6C70"/>
    <w:rsid w:val="00AC0250"/>
    <w:rsid w:val="00AC460D"/>
    <w:rsid w:val="00AC7AC0"/>
    <w:rsid w:val="00AD17AF"/>
    <w:rsid w:val="00AD3A90"/>
    <w:rsid w:val="00AD4F0F"/>
    <w:rsid w:val="00AE58A4"/>
    <w:rsid w:val="00AE76AF"/>
    <w:rsid w:val="00AF0637"/>
    <w:rsid w:val="00AF2F57"/>
    <w:rsid w:val="00AF50EA"/>
    <w:rsid w:val="00AF51EC"/>
    <w:rsid w:val="00AF7F89"/>
    <w:rsid w:val="00B04F5F"/>
    <w:rsid w:val="00B14268"/>
    <w:rsid w:val="00B24183"/>
    <w:rsid w:val="00B24F95"/>
    <w:rsid w:val="00B30A0F"/>
    <w:rsid w:val="00B35DF9"/>
    <w:rsid w:val="00B40538"/>
    <w:rsid w:val="00B502CE"/>
    <w:rsid w:val="00B57B74"/>
    <w:rsid w:val="00B74289"/>
    <w:rsid w:val="00B8194D"/>
    <w:rsid w:val="00B8390D"/>
    <w:rsid w:val="00B85EB7"/>
    <w:rsid w:val="00B92D2E"/>
    <w:rsid w:val="00B9501A"/>
    <w:rsid w:val="00B96EEE"/>
    <w:rsid w:val="00BA4E87"/>
    <w:rsid w:val="00BB1FA0"/>
    <w:rsid w:val="00BB5EA4"/>
    <w:rsid w:val="00BC1668"/>
    <w:rsid w:val="00BC47DD"/>
    <w:rsid w:val="00BD5F7F"/>
    <w:rsid w:val="00BF0356"/>
    <w:rsid w:val="00BF2AD7"/>
    <w:rsid w:val="00C113CC"/>
    <w:rsid w:val="00C11A20"/>
    <w:rsid w:val="00C226B7"/>
    <w:rsid w:val="00C2351F"/>
    <w:rsid w:val="00C27737"/>
    <w:rsid w:val="00C308A7"/>
    <w:rsid w:val="00C37294"/>
    <w:rsid w:val="00C37688"/>
    <w:rsid w:val="00C40F3F"/>
    <w:rsid w:val="00C41822"/>
    <w:rsid w:val="00C42315"/>
    <w:rsid w:val="00C43DCF"/>
    <w:rsid w:val="00C459E4"/>
    <w:rsid w:val="00C630E8"/>
    <w:rsid w:val="00C702D4"/>
    <w:rsid w:val="00C70413"/>
    <w:rsid w:val="00C75184"/>
    <w:rsid w:val="00C85D32"/>
    <w:rsid w:val="00C87F9F"/>
    <w:rsid w:val="00C91DDA"/>
    <w:rsid w:val="00C95826"/>
    <w:rsid w:val="00CA1C23"/>
    <w:rsid w:val="00CB0457"/>
    <w:rsid w:val="00CB3A5E"/>
    <w:rsid w:val="00CB461D"/>
    <w:rsid w:val="00CB51AB"/>
    <w:rsid w:val="00CC03F4"/>
    <w:rsid w:val="00CC1E45"/>
    <w:rsid w:val="00CC28E1"/>
    <w:rsid w:val="00CC6D84"/>
    <w:rsid w:val="00CE7391"/>
    <w:rsid w:val="00CF7160"/>
    <w:rsid w:val="00D12F6C"/>
    <w:rsid w:val="00D14337"/>
    <w:rsid w:val="00D1653F"/>
    <w:rsid w:val="00D1676E"/>
    <w:rsid w:val="00D27A9B"/>
    <w:rsid w:val="00D30651"/>
    <w:rsid w:val="00D36A71"/>
    <w:rsid w:val="00D418AA"/>
    <w:rsid w:val="00D44F44"/>
    <w:rsid w:val="00D465EF"/>
    <w:rsid w:val="00D46EC1"/>
    <w:rsid w:val="00D559E7"/>
    <w:rsid w:val="00D618F2"/>
    <w:rsid w:val="00D63D6D"/>
    <w:rsid w:val="00D66580"/>
    <w:rsid w:val="00D6692E"/>
    <w:rsid w:val="00D75EE1"/>
    <w:rsid w:val="00D81403"/>
    <w:rsid w:val="00D8350A"/>
    <w:rsid w:val="00D848C2"/>
    <w:rsid w:val="00D84DF3"/>
    <w:rsid w:val="00D86B8F"/>
    <w:rsid w:val="00D96B5A"/>
    <w:rsid w:val="00DA14B0"/>
    <w:rsid w:val="00DA6F9C"/>
    <w:rsid w:val="00DB0321"/>
    <w:rsid w:val="00DB1D22"/>
    <w:rsid w:val="00DB3733"/>
    <w:rsid w:val="00DC43E6"/>
    <w:rsid w:val="00DD66FC"/>
    <w:rsid w:val="00DE2AF9"/>
    <w:rsid w:val="00DF0218"/>
    <w:rsid w:val="00DF2259"/>
    <w:rsid w:val="00DF415A"/>
    <w:rsid w:val="00DF47CB"/>
    <w:rsid w:val="00DF7C03"/>
    <w:rsid w:val="00E04F25"/>
    <w:rsid w:val="00E148AF"/>
    <w:rsid w:val="00E239B2"/>
    <w:rsid w:val="00E3020B"/>
    <w:rsid w:val="00E3028C"/>
    <w:rsid w:val="00E63B0D"/>
    <w:rsid w:val="00E7430B"/>
    <w:rsid w:val="00E7675A"/>
    <w:rsid w:val="00E86C56"/>
    <w:rsid w:val="00E87097"/>
    <w:rsid w:val="00E947F5"/>
    <w:rsid w:val="00E96893"/>
    <w:rsid w:val="00EA003C"/>
    <w:rsid w:val="00EA2836"/>
    <w:rsid w:val="00EB24D7"/>
    <w:rsid w:val="00EB374D"/>
    <w:rsid w:val="00EB6D27"/>
    <w:rsid w:val="00EC06E3"/>
    <w:rsid w:val="00EC1FEE"/>
    <w:rsid w:val="00EF0EB8"/>
    <w:rsid w:val="00F050C1"/>
    <w:rsid w:val="00F10BE3"/>
    <w:rsid w:val="00F15D67"/>
    <w:rsid w:val="00F201F5"/>
    <w:rsid w:val="00F265E8"/>
    <w:rsid w:val="00F313F6"/>
    <w:rsid w:val="00F31D95"/>
    <w:rsid w:val="00F3683A"/>
    <w:rsid w:val="00F37EDE"/>
    <w:rsid w:val="00F37FEB"/>
    <w:rsid w:val="00F40BD2"/>
    <w:rsid w:val="00F42E51"/>
    <w:rsid w:val="00F46CC3"/>
    <w:rsid w:val="00F6029F"/>
    <w:rsid w:val="00F648F1"/>
    <w:rsid w:val="00F70F35"/>
    <w:rsid w:val="00F73784"/>
    <w:rsid w:val="00F8685B"/>
    <w:rsid w:val="00FA1831"/>
    <w:rsid w:val="00FA630F"/>
    <w:rsid w:val="00FA6E21"/>
    <w:rsid w:val="00FC3D3F"/>
    <w:rsid w:val="00FC6B9D"/>
    <w:rsid w:val="00FC768A"/>
    <w:rsid w:val="00FD4F5D"/>
    <w:rsid w:val="00FD7212"/>
    <w:rsid w:val="00FD7CB0"/>
    <w:rsid w:val="03BEE517"/>
    <w:rsid w:val="04252E8C"/>
    <w:rsid w:val="077E4BFC"/>
    <w:rsid w:val="077F1236"/>
    <w:rsid w:val="09954E0D"/>
    <w:rsid w:val="0BD754D2"/>
    <w:rsid w:val="0BFFFBB2"/>
    <w:rsid w:val="0CFB14EF"/>
    <w:rsid w:val="0D5D55CC"/>
    <w:rsid w:val="0DC0217A"/>
    <w:rsid w:val="0DEFFA1C"/>
    <w:rsid w:val="0E333817"/>
    <w:rsid w:val="0E57A2E1"/>
    <w:rsid w:val="0E9132D0"/>
    <w:rsid w:val="0EE5FA4F"/>
    <w:rsid w:val="0EEF6459"/>
    <w:rsid w:val="0F03ED91"/>
    <w:rsid w:val="0F6D7588"/>
    <w:rsid w:val="0F7E8044"/>
    <w:rsid w:val="0FDF2A31"/>
    <w:rsid w:val="0FEF5F0E"/>
    <w:rsid w:val="0FFC16C3"/>
    <w:rsid w:val="0FFFF317"/>
    <w:rsid w:val="10CA7A92"/>
    <w:rsid w:val="110F1BA0"/>
    <w:rsid w:val="1196E90C"/>
    <w:rsid w:val="12EEA0F2"/>
    <w:rsid w:val="13332FE1"/>
    <w:rsid w:val="13363C39"/>
    <w:rsid w:val="13AD238F"/>
    <w:rsid w:val="14186B08"/>
    <w:rsid w:val="1476EE21"/>
    <w:rsid w:val="15437904"/>
    <w:rsid w:val="15B3645D"/>
    <w:rsid w:val="15FD98E8"/>
    <w:rsid w:val="15FF2E89"/>
    <w:rsid w:val="17774FB2"/>
    <w:rsid w:val="17BFCEB4"/>
    <w:rsid w:val="17DA4846"/>
    <w:rsid w:val="17F7E2EB"/>
    <w:rsid w:val="187F0871"/>
    <w:rsid w:val="18FE4A59"/>
    <w:rsid w:val="18FF7507"/>
    <w:rsid w:val="195C5644"/>
    <w:rsid w:val="1ABF2623"/>
    <w:rsid w:val="1AD82ABA"/>
    <w:rsid w:val="1AF31E5A"/>
    <w:rsid w:val="1AFD46E8"/>
    <w:rsid w:val="1AFFC3D0"/>
    <w:rsid w:val="1B012AFD"/>
    <w:rsid w:val="1B3B4974"/>
    <w:rsid w:val="1B7574BF"/>
    <w:rsid w:val="1BF7EEAD"/>
    <w:rsid w:val="1DA6BD57"/>
    <w:rsid w:val="1DAFCFA0"/>
    <w:rsid w:val="1DD4FD4E"/>
    <w:rsid w:val="1DEF607E"/>
    <w:rsid w:val="1EFFD700"/>
    <w:rsid w:val="1F7A0773"/>
    <w:rsid w:val="1F7DC333"/>
    <w:rsid w:val="1F7F2DE6"/>
    <w:rsid w:val="1F7F3691"/>
    <w:rsid w:val="1F7FE00D"/>
    <w:rsid w:val="1F9D62DF"/>
    <w:rsid w:val="1FB7E764"/>
    <w:rsid w:val="1FB98705"/>
    <w:rsid w:val="1FBF5673"/>
    <w:rsid w:val="1FC70CF5"/>
    <w:rsid w:val="1FD74784"/>
    <w:rsid w:val="1FE6D136"/>
    <w:rsid w:val="1FED6978"/>
    <w:rsid w:val="1FF3CA61"/>
    <w:rsid w:val="1FFB9A6D"/>
    <w:rsid w:val="1FFF06DC"/>
    <w:rsid w:val="1FFF26BC"/>
    <w:rsid w:val="1FFF42CC"/>
    <w:rsid w:val="1FFF51BE"/>
    <w:rsid w:val="1FFFD9D0"/>
    <w:rsid w:val="20471ACC"/>
    <w:rsid w:val="220B466C"/>
    <w:rsid w:val="24681B6E"/>
    <w:rsid w:val="25134044"/>
    <w:rsid w:val="265F31BA"/>
    <w:rsid w:val="267F4017"/>
    <w:rsid w:val="26A6D7B2"/>
    <w:rsid w:val="276322F4"/>
    <w:rsid w:val="2777F377"/>
    <w:rsid w:val="27B465F5"/>
    <w:rsid w:val="27BD1DDF"/>
    <w:rsid w:val="27DFD6A0"/>
    <w:rsid w:val="27FB5D93"/>
    <w:rsid w:val="27FBA475"/>
    <w:rsid w:val="28690637"/>
    <w:rsid w:val="28AF6FE0"/>
    <w:rsid w:val="29E77CED"/>
    <w:rsid w:val="2B7FB176"/>
    <w:rsid w:val="2BB71F31"/>
    <w:rsid w:val="2BBDDC3D"/>
    <w:rsid w:val="2BD5A9BC"/>
    <w:rsid w:val="2BE7E414"/>
    <w:rsid w:val="2BEF5F7F"/>
    <w:rsid w:val="2BF92CB2"/>
    <w:rsid w:val="2BFDFDCE"/>
    <w:rsid w:val="2CBB046E"/>
    <w:rsid w:val="2CE43832"/>
    <w:rsid w:val="2CE6CCDA"/>
    <w:rsid w:val="2CEF9186"/>
    <w:rsid w:val="2CFF7A15"/>
    <w:rsid w:val="2D779102"/>
    <w:rsid w:val="2D77E2C9"/>
    <w:rsid w:val="2DAA756A"/>
    <w:rsid w:val="2DB7D96E"/>
    <w:rsid w:val="2DD5641E"/>
    <w:rsid w:val="2DF42BBB"/>
    <w:rsid w:val="2DF9BA69"/>
    <w:rsid w:val="2E5F611B"/>
    <w:rsid w:val="2E7A89AD"/>
    <w:rsid w:val="2E7B9D23"/>
    <w:rsid w:val="2E8B3AA9"/>
    <w:rsid w:val="2EBFDF33"/>
    <w:rsid w:val="2EDF1A7B"/>
    <w:rsid w:val="2EF77532"/>
    <w:rsid w:val="2F1E0B82"/>
    <w:rsid w:val="2F5FD999"/>
    <w:rsid w:val="2F7B8968"/>
    <w:rsid w:val="2F7F586F"/>
    <w:rsid w:val="2FBBFE36"/>
    <w:rsid w:val="2FBF4CA7"/>
    <w:rsid w:val="2FDD4B6C"/>
    <w:rsid w:val="2FDF3466"/>
    <w:rsid w:val="2FDF9A81"/>
    <w:rsid w:val="2FEF1579"/>
    <w:rsid w:val="2FEF7801"/>
    <w:rsid w:val="2FF569DC"/>
    <w:rsid w:val="2FF7344B"/>
    <w:rsid w:val="2FF77874"/>
    <w:rsid w:val="2FFFE4F5"/>
    <w:rsid w:val="2FFFED2C"/>
    <w:rsid w:val="30B0359D"/>
    <w:rsid w:val="30BF8F34"/>
    <w:rsid w:val="31F9169B"/>
    <w:rsid w:val="32751690"/>
    <w:rsid w:val="332F6281"/>
    <w:rsid w:val="33741E13"/>
    <w:rsid w:val="33D57F0D"/>
    <w:rsid w:val="33E86DCE"/>
    <w:rsid w:val="33FFF746"/>
    <w:rsid w:val="347A1621"/>
    <w:rsid w:val="349C4646"/>
    <w:rsid w:val="357E1455"/>
    <w:rsid w:val="35DC1556"/>
    <w:rsid w:val="35EF5174"/>
    <w:rsid w:val="35FCD5D3"/>
    <w:rsid w:val="35FFE378"/>
    <w:rsid w:val="360E3BEC"/>
    <w:rsid w:val="36643159"/>
    <w:rsid w:val="369E335D"/>
    <w:rsid w:val="36BD556F"/>
    <w:rsid w:val="36E7340B"/>
    <w:rsid w:val="36FF484D"/>
    <w:rsid w:val="36FFFC9E"/>
    <w:rsid w:val="375F307B"/>
    <w:rsid w:val="376FA714"/>
    <w:rsid w:val="377FD185"/>
    <w:rsid w:val="37AF1EFF"/>
    <w:rsid w:val="37B7B6AD"/>
    <w:rsid w:val="37BFEA21"/>
    <w:rsid w:val="37EC29BD"/>
    <w:rsid w:val="37EFC177"/>
    <w:rsid w:val="37F61E58"/>
    <w:rsid w:val="37F7D004"/>
    <w:rsid w:val="383269A1"/>
    <w:rsid w:val="383BB1DB"/>
    <w:rsid w:val="3947CCE3"/>
    <w:rsid w:val="397E93B6"/>
    <w:rsid w:val="39EF0BD9"/>
    <w:rsid w:val="39F3CED0"/>
    <w:rsid w:val="39FDE560"/>
    <w:rsid w:val="39FE9DB9"/>
    <w:rsid w:val="3A13438D"/>
    <w:rsid w:val="3AB384CE"/>
    <w:rsid w:val="3AF8ECA7"/>
    <w:rsid w:val="3B034477"/>
    <w:rsid w:val="3B416E3A"/>
    <w:rsid w:val="3B9DB37E"/>
    <w:rsid w:val="3BBE2776"/>
    <w:rsid w:val="3BBEA328"/>
    <w:rsid w:val="3BCE1FBA"/>
    <w:rsid w:val="3BD222F3"/>
    <w:rsid w:val="3BDBEE85"/>
    <w:rsid w:val="3BDF6845"/>
    <w:rsid w:val="3BEC58FE"/>
    <w:rsid w:val="3BECB7E9"/>
    <w:rsid w:val="3BFB50C9"/>
    <w:rsid w:val="3BFD150D"/>
    <w:rsid w:val="3BFD7609"/>
    <w:rsid w:val="3BFD96D0"/>
    <w:rsid w:val="3C7F4CB3"/>
    <w:rsid w:val="3CCAB8B6"/>
    <w:rsid w:val="3CFCD5A8"/>
    <w:rsid w:val="3CFFB443"/>
    <w:rsid w:val="3D2B4A7E"/>
    <w:rsid w:val="3D76A603"/>
    <w:rsid w:val="3D7FEDCA"/>
    <w:rsid w:val="3DA7CBD7"/>
    <w:rsid w:val="3DBFF3FC"/>
    <w:rsid w:val="3DDFA2A4"/>
    <w:rsid w:val="3DEFC415"/>
    <w:rsid w:val="3DF7B399"/>
    <w:rsid w:val="3DFBDC73"/>
    <w:rsid w:val="3DFD26A7"/>
    <w:rsid w:val="3DFFEA93"/>
    <w:rsid w:val="3E1FC54C"/>
    <w:rsid w:val="3E4701B2"/>
    <w:rsid w:val="3E6D9973"/>
    <w:rsid w:val="3E77076F"/>
    <w:rsid w:val="3E7F7BAF"/>
    <w:rsid w:val="3EA760BB"/>
    <w:rsid w:val="3EEB6CC9"/>
    <w:rsid w:val="3EF6FFDB"/>
    <w:rsid w:val="3EF7E7E9"/>
    <w:rsid w:val="3EFDD820"/>
    <w:rsid w:val="3EFE8977"/>
    <w:rsid w:val="3EFFC025"/>
    <w:rsid w:val="3EFFF2F8"/>
    <w:rsid w:val="3F2FA8CD"/>
    <w:rsid w:val="3F47AFBB"/>
    <w:rsid w:val="3F585891"/>
    <w:rsid w:val="3F5D6A55"/>
    <w:rsid w:val="3F5F135C"/>
    <w:rsid w:val="3F99A015"/>
    <w:rsid w:val="3F9D77BE"/>
    <w:rsid w:val="3F9ECA49"/>
    <w:rsid w:val="3FB32F90"/>
    <w:rsid w:val="3FB54D59"/>
    <w:rsid w:val="3FBBBC6C"/>
    <w:rsid w:val="3FBD3D48"/>
    <w:rsid w:val="3FBF2A39"/>
    <w:rsid w:val="3FBF2D28"/>
    <w:rsid w:val="3FBFD8FB"/>
    <w:rsid w:val="3FD6D3F2"/>
    <w:rsid w:val="3FDF79ED"/>
    <w:rsid w:val="3FE3028A"/>
    <w:rsid w:val="3FE7C252"/>
    <w:rsid w:val="3FEF485B"/>
    <w:rsid w:val="3FEFA117"/>
    <w:rsid w:val="3FF1C34D"/>
    <w:rsid w:val="3FF2E331"/>
    <w:rsid w:val="3FF3A0BC"/>
    <w:rsid w:val="3FF60B8E"/>
    <w:rsid w:val="3FF70C82"/>
    <w:rsid w:val="3FF7DE86"/>
    <w:rsid w:val="3FF8EB26"/>
    <w:rsid w:val="3FFA964A"/>
    <w:rsid w:val="3FFAA361"/>
    <w:rsid w:val="3FFB690F"/>
    <w:rsid w:val="3FFBE56F"/>
    <w:rsid w:val="3FFD90DE"/>
    <w:rsid w:val="3FFF1C36"/>
    <w:rsid w:val="3FFF2212"/>
    <w:rsid w:val="3FFF602B"/>
    <w:rsid w:val="3FFFE45D"/>
    <w:rsid w:val="3FFFE50F"/>
    <w:rsid w:val="3FFFF60F"/>
    <w:rsid w:val="4112234B"/>
    <w:rsid w:val="417845B6"/>
    <w:rsid w:val="43D3CAE8"/>
    <w:rsid w:val="443E3093"/>
    <w:rsid w:val="44F83A3C"/>
    <w:rsid w:val="45D89A1C"/>
    <w:rsid w:val="45EF581B"/>
    <w:rsid w:val="45FBE7B2"/>
    <w:rsid w:val="46BAE6F2"/>
    <w:rsid w:val="47290D25"/>
    <w:rsid w:val="47CF59BB"/>
    <w:rsid w:val="47FFF186"/>
    <w:rsid w:val="48466A0C"/>
    <w:rsid w:val="48C64467"/>
    <w:rsid w:val="495D0A53"/>
    <w:rsid w:val="49C7437F"/>
    <w:rsid w:val="49D30149"/>
    <w:rsid w:val="49DB8FE5"/>
    <w:rsid w:val="49F4215B"/>
    <w:rsid w:val="4AE3A4E5"/>
    <w:rsid w:val="4B3A5FD1"/>
    <w:rsid w:val="4B7531C8"/>
    <w:rsid w:val="4BBF627C"/>
    <w:rsid w:val="4BEF1486"/>
    <w:rsid w:val="4BF7AA3A"/>
    <w:rsid w:val="4BFFA284"/>
    <w:rsid w:val="4BFFD6B4"/>
    <w:rsid w:val="4BFFF496"/>
    <w:rsid w:val="4CB7BCB8"/>
    <w:rsid w:val="4D9724CF"/>
    <w:rsid w:val="4DF6B46B"/>
    <w:rsid w:val="4DF7460C"/>
    <w:rsid w:val="4DF977F0"/>
    <w:rsid w:val="4DFF4F98"/>
    <w:rsid w:val="4DFFF8A4"/>
    <w:rsid w:val="4E169078"/>
    <w:rsid w:val="4EB5A296"/>
    <w:rsid w:val="4ED418BF"/>
    <w:rsid w:val="4F427DD6"/>
    <w:rsid w:val="4F6BCBF8"/>
    <w:rsid w:val="4F6FAF9D"/>
    <w:rsid w:val="4F8ADBA8"/>
    <w:rsid w:val="4F9C0FF4"/>
    <w:rsid w:val="4F9DE688"/>
    <w:rsid w:val="4F9F0EDE"/>
    <w:rsid w:val="4FAF7C0B"/>
    <w:rsid w:val="4FBBA72F"/>
    <w:rsid w:val="4FBD0519"/>
    <w:rsid w:val="4FBFF95E"/>
    <w:rsid w:val="4FCE383C"/>
    <w:rsid w:val="4FDB6FA9"/>
    <w:rsid w:val="4FDB76E1"/>
    <w:rsid w:val="4FEFDCF2"/>
    <w:rsid w:val="4FFA5121"/>
    <w:rsid w:val="500F317B"/>
    <w:rsid w:val="510B52EA"/>
    <w:rsid w:val="51CC9AB7"/>
    <w:rsid w:val="51F7C55E"/>
    <w:rsid w:val="525DFA6D"/>
    <w:rsid w:val="52AD0BFB"/>
    <w:rsid w:val="53AB51A6"/>
    <w:rsid w:val="53DFFFD9"/>
    <w:rsid w:val="53FF11AC"/>
    <w:rsid w:val="53FFF069"/>
    <w:rsid w:val="54ED2901"/>
    <w:rsid w:val="55C7A2D2"/>
    <w:rsid w:val="55DC3D36"/>
    <w:rsid w:val="55F7022F"/>
    <w:rsid w:val="55FB1F5F"/>
    <w:rsid w:val="55FD27EE"/>
    <w:rsid w:val="55FDF44F"/>
    <w:rsid w:val="567F92F8"/>
    <w:rsid w:val="56A77E00"/>
    <w:rsid w:val="56DABCC4"/>
    <w:rsid w:val="56F7DF2C"/>
    <w:rsid w:val="56FD8EB8"/>
    <w:rsid w:val="56FF2BA8"/>
    <w:rsid w:val="573502C0"/>
    <w:rsid w:val="5735F111"/>
    <w:rsid w:val="57573757"/>
    <w:rsid w:val="575FBCA3"/>
    <w:rsid w:val="575FF547"/>
    <w:rsid w:val="57B79802"/>
    <w:rsid w:val="57BE33A0"/>
    <w:rsid w:val="57BF8A52"/>
    <w:rsid w:val="57DFE419"/>
    <w:rsid w:val="57E674AF"/>
    <w:rsid w:val="57E737ED"/>
    <w:rsid w:val="57EB1C54"/>
    <w:rsid w:val="57EBB7FC"/>
    <w:rsid w:val="57EF1314"/>
    <w:rsid w:val="57FC9DF6"/>
    <w:rsid w:val="57FCE4F5"/>
    <w:rsid w:val="57FFB5FD"/>
    <w:rsid w:val="57FFEEDD"/>
    <w:rsid w:val="58F7A28B"/>
    <w:rsid w:val="58FDC868"/>
    <w:rsid w:val="59BFC404"/>
    <w:rsid w:val="59DBA043"/>
    <w:rsid w:val="59FAC47B"/>
    <w:rsid w:val="5A5A6D5E"/>
    <w:rsid w:val="5AAFA43F"/>
    <w:rsid w:val="5ABF9227"/>
    <w:rsid w:val="5AC17266"/>
    <w:rsid w:val="5AEDBA91"/>
    <w:rsid w:val="5B6915E8"/>
    <w:rsid w:val="5B77807C"/>
    <w:rsid w:val="5B778B9F"/>
    <w:rsid w:val="5B7B2DD8"/>
    <w:rsid w:val="5B7F6976"/>
    <w:rsid w:val="5BB4A342"/>
    <w:rsid w:val="5BB73B97"/>
    <w:rsid w:val="5BB84E93"/>
    <w:rsid w:val="5BBE6446"/>
    <w:rsid w:val="5BBFD723"/>
    <w:rsid w:val="5BCEF230"/>
    <w:rsid w:val="5BEE646A"/>
    <w:rsid w:val="5BF7CE1E"/>
    <w:rsid w:val="5BFD12F0"/>
    <w:rsid w:val="5BFD9435"/>
    <w:rsid w:val="5BFFC263"/>
    <w:rsid w:val="5BFFE596"/>
    <w:rsid w:val="5CAF8AB1"/>
    <w:rsid w:val="5CB74FDD"/>
    <w:rsid w:val="5CBF9C1F"/>
    <w:rsid w:val="5CE7357C"/>
    <w:rsid w:val="5CEB86F1"/>
    <w:rsid w:val="5CEFF056"/>
    <w:rsid w:val="5CF75D9E"/>
    <w:rsid w:val="5D3B9927"/>
    <w:rsid w:val="5D3DA0BB"/>
    <w:rsid w:val="5D452588"/>
    <w:rsid w:val="5D46142D"/>
    <w:rsid w:val="5D5DF051"/>
    <w:rsid w:val="5D692DCD"/>
    <w:rsid w:val="5D7D056A"/>
    <w:rsid w:val="5D95DAFF"/>
    <w:rsid w:val="5DBA5346"/>
    <w:rsid w:val="5DBBB257"/>
    <w:rsid w:val="5DBBCD1E"/>
    <w:rsid w:val="5DD7130E"/>
    <w:rsid w:val="5DD7C606"/>
    <w:rsid w:val="5DDD4942"/>
    <w:rsid w:val="5DDF4FFD"/>
    <w:rsid w:val="5DF589DA"/>
    <w:rsid w:val="5DF6B327"/>
    <w:rsid w:val="5DF7B24C"/>
    <w:rsid w:val="5E0F612B"/>
    <w:rsid w:val="5E4F0901"/>
    <w:rsid w:val="5E73A153"/>
    <w:rsid w:val="5E7BBCDE"/>
    <w:rsid w:val="5E7D1165"/>
    <w:rsid w:val="5E7D591A"/>
    <w:rsid w:val="5EAF13BC"/>
    <w:rsid w:val="5ECB65F8"/>
    <w:rsid w:val="5ECEE133"/>
    <w:rsid w:val="5EDF84E7"/>
    <w:rsid w:val="5EDFF9DE"/>
    <w:rsid w:val="5EEDA7D1"/>
    <w:rsid w:val="5EF7E977"/>
    <w:rsid w:val="5EFD8620"/>
    <w:rsid w:val="5EFEC77B"/>
    <w:rsid w:val="5F09D2A2"/>
    <w:rsid w:val="5F3306BC"/>
    <w:rsid w:val="5F3706EE"/>
    <w:rsid w:val="5F3A58A4"/>
    <w:rsid w:val="5F3B9828"/>
    <w:rsid w:val="5F563A1B"/>
    <w:rsid w:val="5F579869"/>
    <w:rsid w:val="5F5FED71"/>
    <w:rsid w:val="5F6F33FB"/>
    <w:rsid w:val="5F6F77DD"/>
    <w:rsid w:val="5F73193A"/>
    <w:rsid w:val="5F7B5A8D"/>
    <w:rsid w:val="5F7D833B"/>
    <w:rsid w:val="5F7E8D01"/>
    <w:rsid w:val="5F7FBD6A"/>
    <w:rsid w:val="5F7FF51C"/>
    <w:rsid w:val="5F9B640A"/>
    <w:rsid w:val="5FA92B31"/>
    <w:rsid w:val="5FAA7F68"/>
    <w:rsid w:val="5FBB33C5"/>
    <w:rsid w:val="5FBF7CAC"/>
    <w:rsid w:val="5FC13F13"/>
    <w:rsid w:val="5FCF994E"/>
    <w:rsid w:val="5FD76F15"/>
    <w:rsid w:val="5FDB6ED6"/>
    <w:rsid w:val="5FDFACC5"/>
    <w:rsid w:val="5FE62928"/>
    <w:rsid w:val="5FEBCDE6"/>
    <w:rsid w:val="5FF38234"/>
    <w:rsid w:val="5FF6E765"/>
    <w:rsid w:val="5FF75E20"/>
    <w:rsid w:val="5FF792F3"/>
    <w:rsid w:val="5FF9B659"/>
    <w:rsid w:val="5FFAC604"/>
    <w:rsid w:val="5FFB5990"/>
    <w:rsid w:val="5FFD3B9B"/>
    <w:rsid w:val="5FFE6B91"/>
    <w:rsid w:val="5FFEE772"/>
    <w:rsid w:val="5FFF2475"/>
    <w:rsid w:val="5FFF76B7"/>
    <w:rsid w:val="5FFFA92E"/>
    <w:rsid w:val="5FFFC208"/>
    <w:rsid w:val="5FFFCA32"/>
    <w:rsid w:val="5FFFDCDF"/>
    <w:rsid w:val="621FCA81"/>
    <w:rsid w:val="627CAF51"/>
    <w:rsid w:val="627F8583"/>
    <w:rsid w:val="634FAB3B"/>
    <w:rsid w:val="635C619A"/>
    <w:rsid w:val="636FB87B"/>
    <w:rsid w:val="63FAA010"/>
    <w:rsid w:val="63FF3E1A"/>
    <w:rsid w:val="64A70DF2"/>
    <w:rsid w:val="64FF6085"/>
    <w:rsid w:val="65672D52"/>
    <w:rsid w:val="657F440E"/>
    <w:rsid w:val="65BD7B2D"/>
    <w:rsid w:val="65FE28D0"/>
    <w:rsid w:val="65FF5F44"/>
    <w:rsid w:val="663E07E9"/>
    <w:rsid w:val="66ADEFE9"/>
    <w:rsid w:val="66BFBA50"/>
    <w:rsid w:val="66C6D10C"/>
    <w:rsid w:val="66EF6920"/>
    <w:rsid w:val="66EFACF8"/>
    <w:rsid w:val="66FD7AED"/>
    <w:rsid w:val="66FF30D4"/>
    <w:rsid w:val="673D4768"/>
    <w:rsid w:val="6757C517"/>
    <w:rsid w:val="675FE67A"/>
    <w:rsid w:val="677B01A9"/>
    <w:rsid w:val="677BB615"/>
    <w:rsid w:val="67B3C907"/>
    <w:rsid w:val="67BB661F"/>
    <w:rsid w:val="67BF6283"/>
    <w:rsid w:val="67BFA6A6"/>
    <w:rsid w:val="67C32EBF"/>
    <w:rsid w:val="67DB8E6B"/>
    <w:rsid w:val="67E610A7"/>
    <w:rsid w:val="67F368EC"/>
    <w:rsid w:val="67FAD92B"/>
    <w:rsid w:val="67FFBAF0"/>
    <w:rsid w:val="68FECA91"/>
    <w:rsid w:val="696E5E7E"/>
    <w:rsid w:val="698F5C2A"/>
    <w:rsid w:val="69B3CB5D"/>
    <w:rsid w:val="69C55F4E"/>
    <w:rsid w:val="69F71753"/>
    <w:rsid w:val="69FE87E6"/>
    <w:rsid w:val="6A3F7A10"/>
    <w:rsid w:val="6A7FDE45"/>
    <w:rsid w:val="6A98B200"/>
    <w:rsid w:val="6AA50AE5"/>
    <w:rsid w:val="6AEF859C"/>
    <w:rsid w:val="6AFA795A"/>
    <w:rsid w:val="6AFFFEB6"/>
    <w:rsid w:val="6B3FFAA0"/>
    <w:rsid w:val="6B4F5659"/>
    <w:rsid w:val="6B570116"/>
    <w:rsid w:val="6B6355B5"/>
    <w:rsid w:val="6B7DF4F4"/>
    <w:rsid w:val="6BB376A5"/>
    <w:rsid w:val="6BBB244D"/>
    <w:rsid w:val="6BBD2A39"/>
    <w:rsid w:val="6BDF543B"/>
    <w:rsid w:val="6BEC8943"/>
    <w:rsid w:val="6BF916ED"/>
    <w:rsid w:val="6BFABA34"/>
    <w:rsid w:val="6BFF708E"/>
    <w:rsid w:val="6BFF768C"/>
    <w:rsid w:val="6C9DE675"/>
    <w:rsid w:val="6CB2E26F"/>
    <w:rsid w:val="6CFDECA9"/>
    <w:rsid w:val="6CFFAF0F"/>
    <w:rsid w:val="6D18E958"/>
    <w:rsid w:val="6D339992"/>
    <w:rsid w:val="6D5AD3D0"/>
    <w:rsid w:val="6D6689A4"/>
    <w:rsid w:val="6D9D2A30"/>
    <w:rsid w:val="6DAF41E1"/>
    <w:rsid w:val="6DE451EF"/>
    <w:rsid w:val="6DEA1D86"/>
    <w:rsid w:val="6DFAEC36"/>
    <w:rsid w:val="6E2BB25A"/>
    <w:rsid w:val="6E37BC9B"/>
    <w:rsid w:val="6E4BAB0A"/>
    <w:rsid w:val="6E4D3FE1"/>
    <w:rsid w:val="6E7DFBDB"/>
    <w:rsid w:val="6EB16209"/>
    <w:rsid w:val="6EDB7BC1"/>
    <w:rsid w:val="6EE389A5"/>
    <w:rsid w:val="6EEF6DD0"/>
    <w:rsid w:val="6EF73E31"/>
    <w:rsid w:val="6EFEAACB"/>
    <w:rsid w:val="6EFF3534"/>
    <w:rsid w:val="6EFF931E"/>
    <w:rsid w:val="6F3FA3DF"/>
    <w:rsid w:val="6F539ACC"/>
    <w:rsid w:val="6F559735"/>
    <w:rsid w:val="6F7E353A"/>
    <w:rsid w:val="6F7F2B42"/>
    <w:rsid w:val="6F7FC047"/>
    <w:rsid w:val="6F9208D7"/>
    <w:rsid w:val="6F9B9A91"/>
    <w:rsid w:val="6F9BB27F"/>
    <w:rsid w:val="6F9F6CC2"/>
    <w:rsid w:val="6FA354FF"/>
    <w:rsid w:val="6FAAFCFB"/>
    <w:rsid w:val="6FAB3E4F"/>
    <w:rsid w:val="6FB795CF"/>
    <w:rsid w:val="6FB902CC"/>
    <w:rsid w:val="6FBD1C7D"/>
    <w:rsid w:val="6FBD5FD5"/>
    <w:rsid w:val="6FBF2714"/>
    <w:rsid w:val="6FBF40C0"/>
    <w:rsid w:val="6FCD189C"/>
    <w:rsid w:val="6FCFE0F0"/>
    <w:rsid w:val="6FD3088B"/>
    <w:rsid w:val="6FDA5247"/>
    <w:rsid w:val="6FDBF224"/>
    <w:rsid w:val="6FDC5FB0"/>
    <w:rsid w:val="6FDF0895"/>
    <w:rsid w:val="6FDF0F2F"/>
    <w:rsid w:val="6FE626F3"/>
    <w:rsid w:val="6FEB7400"/>
    <w:rsid w:val="6FEDDEA5"/>
    <w:rsid w:val="6FEE69DF"/>
    <w:rsid w:val="6FEFF08C"/>
    <w:rsid w:val="6FF0E066"/>
    <w:rsid w:val="6FF451AF"/>
    <w:rsid w:val="6FF50E69"/>
    <w:rsid w:val="6FF7ED34"/>
    <w:rsid w:val="6FF94D33"/>
    <w:rsid w:val="6FFD6664"/>
    <w:rsid w:val="6FFD945E"/>
    <w:rsid w:val="6FFE0BCB"/>
    <w:rsid w:val="6FFEAAF7"/>
    <w:rsid w:val="6FFF68D1"/>
    <w:rsid w:val="6FFF8110"/>
    <w:rsid w:val="6FFFB4D7"/>
    <w:rsid w:val="6FFFF80A"/>
    <w:rsid w:val="70E611EF"/>
    <w:rsid w:val="70E76F6A"/>
    <w:rsid w:val="70ED7954"/>
    <w:rsid w:val="70FF279B"/>
    <w:rsid w:val="717FA17D"/>
    <w:rsid w:val="71875227"/>
    <w:rsid w:val="71DF7822"/>
    <w:rsid w:val="71EF0B8A"/>
    <w:rsid w:val="7277F344"/>
    <w:rsid w:val="72D7ADFC"/>
    <w:rsid w:val="72F78DF3"/>
    <w:rsid w:val="72FF669A"/>
    <w:rsid w:val="7354CBC6"/>
    <w:rsid w:val="735503A7"/>
    <w:rsid w:val="737B4FDA"/>
    <w:rsid w:val="739AE1C4"/>
    <w:rsid w:val="739EA6C5"/>
    <w:rsid w:val="73BFBB39"/>
    <w:rsid w:val="73CDE211"/>
    <w:rsid w:val="73CEA2F0"/>
    <w:rsid w:val="73FF0F87"/>
    <w:rsid w:val="73FF3136"/>
    <w:rsid w:val="740AFBFE"/>
    <w:rsid w:val="743B4721"/>
    <w:rsid w:val="74B3EF6F"/>
    <w:rsid w:val="74D651BF"/>
    <w:rsid w:val="74F6B464"/>
    <w:rsid w:val="74FB203D"/>
    <w:rsid w:val="75561F87"/>
    <w:rsid w:val="75AF048C"/>
    <w:rsid w:val="75BE4A9D"/>
    <w:rsid w:val="75D6CE25"/>
    <w:rsid w:val="75DB4A0F"/>
    <w:rsid w:val="75DE2C53"/>
    <w:rsid w:val="75EFF082"/>
    <w:rsid w:val="75FBC5AA"/>
    <w:rsid w:val="75FF7064"/>
    <w:rsid w:val="75FFD90F"/>
    <w:rsid w:val="767677E8"/>
    <w:rsid w:val="76ABBC13"/>
    <w:rsid w:val="76BDC133"/>
    <w:rsid w:val="76DFF0D4"/>
    <w:rsid w:val="76EBCFDC"/>
    <w:rsid w:val="76EEC803"/>
    <w:rsid w:val="76EF8EA1"/>
    <w:rsid w:val="76EF940F"/>
    <w:rsid w:val="76EFDE46"/>
    <w:rsid w:val="76F336B5"/>
    <w:rsid w:val="76F5F0FA"/>
    <w:rsid w:val="76F7816D"/>
    <w:rsid w:val="76FBBFE9"/>
    <w:rsid w:val="76FD2336"/>
    <w:rsid w:val="76FE96BD"/>
    <w:rsid w:val="770A5450"/>
    <w:rsid w:val="770CDE11"/>
    <w:rsid w:val="773C44A3"/>
    <w:rsid w:val="77677E21"/>
    <w:rsid w:val="776787DC"/>
    <w:rsid w:val="776BCD29"/>
    <w:rsid w:val="77777E0A"/>
    <w:rsid w:val="77778FFB"/>
    <w:rsid w:val="7777C77B"/>
    <w:rsid w:val="777D686C"/>
    <w:rsid w:val="777FD52E"/>
    <w:rsid w:val="779B833F"/>
    <w:rsid w:val="779F5A88"/>
    <w:rsid w:val="77A9BA13"/>
    <w:rsid w:val="77AF3BF9"/>
    <w:rsid w:val="77BF123B"/>
    <w:rsid w:val="77BF7197"/>
    <w:rsid w:val="77BFABA9"/>
    <w:rsid w:val="77CD0640"/>
    <w:rsid w:val="77CF7C98"/>
    <w:rsid w:val="77D74855"/>
    <w:rsid w:val="77D7CFDF"/>
    <w:rsid w:val="77D9099A"/>
    <w:rsid w:val="77D93287"/>
    <w:rsid w:val="77DBC0EF"/>
    <w:rsid w:val="77DC05C7"/>
    <w:rsid w:val="77DF875C"/>
    <w:rsid w:val="77E586CF"/>
    <w:rsid w:val="77EA4262"/>
    <w:rsid w:val="77EC2A7D"/>
    <w:rsid w:val="77EF0173"/>
    <w:rsid w:val="77EFEEF2"/>
    <w:rsid w:val="77F54D78"/>
    <w:rsid w:val="77F6C07A"/>
    <w:rsid w:val="77F72F0F"/>
    <w:rsid w:val="77F759D8"/>
    <w:rsid w:val="77F76E04"/>
    <w:rsid w:val="77F7749E"/>
    <w:rsid w:val="77FA2A3C"/>
    <w:rsid w:val="77FB6F57"/>
    <w:rsid w:val="77FB83C1"/>
    <w:rsid w:val="77FB8D06"/>
    <w:rsid w:val="77FD944D"/>
    <w:rsid w:val="77FDFC93"/>
    <w:rsid w:val="77FEAA00"/>
    <w:rsid w:val="77FEBB86"/>
    <w:rsid w:val="77FF4358"/>
    <w:rsid w:val="77FF8EF0"/>
    <w:rsid w:val="77FFBF68"/>
    <w:rsid w:val="789B72F0"/>
    <w:rsid w:val="78BC4D35"/>
    <w:rsid w:val="78BF6C1B"/>
    <w:rsid w:val="78DE6D33"/>
    <w:rsid w:val="78F7DDB8"/>
    <w:rsid w:val="78FD52F3"/>
    <w:rsid w:val="790255C2"/>
    <w:rsid w:val="7917417E"/>
    <w:rsid w:val="79359214"/>
    <w:rsid w:val="79763AD4"/>
    <w:rsid w:val="797C1879"/>
    <w:rsid w:val="79AD2453"/>
    <w:rsid w:val="79B20B30"/>
    <w:rsid w:val="79BAF412"/>
    <w:rsid w:val="79BF6699"/>
    <w:rsid w:val="79DA9685"/>
    <w:rsid w:val="79EEF30B"/>
    <w:rsid w:val="79EFE098"/>
    <w:rsid w:val="79F5F562"/>
    <w:rsid w:val="79FE0AD0"/>
    <w:rsid w:val="79FE829E"/>
    <w:rsid w:val="79FE8860"/>
    <w:rsid w:val="79FFE6BB"/>
    <w:rsid w:val="7A2A02E8"/>
    <w:rsid w:val="7A375390"/>
    <w:rsid w:val="7A3F676C"/>
    <w:rsid w:val="7A691BB8"/>
    <w:rsid w:val="7AAE8410"/>
    <w:rsid w:val="7AAF842F"/>
    <w:rsid w:val="7ABF3357"/>
    <w:rsid w:val="7ABF833A"/>
    <w:rsid w:val="7AC7DDA6"/>
    <w:rsid w:val="7AE94743"/>
    <w:rsid w:val="7AEF709D"/>
    <w:rsid w:val="7AF6B34F"/>
    <w:rsid w:val="7AFC11DA"/>
    <w:rsid w:val="7AFC5669"/>
    <w:rsid w:val="7AFDDD66"/>
    <w:rsid w:val="7AFDE202"/>
    <w:rsid w:val="7AFF1D02"/>
    <w:rsid w:val="7AFF86F3"/>
    <w:rsid w:val="7B3BB628"/>
    <w:rsid w:val="7B4AC299"/>
    <w:rsid w:val="7B536233"/>
    <w:rsid w:val="7B54AB48"/>
    <w:rsid w:val="7B653A44"/>
    <w:rsid w:val="7B6657C9"/>
    <w:rsid w:val="7B6AADDA"/>
    <w:rsid w:val="7B71744E"/>
    <w:rsid w:val="7B76375E"/>
    <w:rsid w:val="7B79598E"/>
    <w:rsid w:val="7B7A16C6"/>
    <w:rsid w:val="7B7BA8E1"/>
    <w:rsid w:val="7B7DF924"/>
    <w:rsid w:val="7B7E2E0F"/>
    <w:rsid w:val="7B9D9463"/>
    <w:rsid w:val="7B9DBD5A"/>
    <w:rsid w:val="7B9DD4D2"/>
    <w:rsid w:val="7B9FB196"/>
    <w:rsid w:val="7B9FC501"/>
    <w:rsid w:val="7BAFB1C5"/>
    <w:rsid w:val="7BBF6BB6"/>
    <w:rsid w:val="7BBFA2FB"/>
    <w:rsid w:val="7BCB4266"/>
    <w:rsid w:val="7BCE5381"/>
    <w:rsid w:val="7BD7A8AB"/>
    <w:rsid w:val="7BD86405"/>
    <w:rsid w:val="7BDFC282"/>
    <w:rsid w:val="7BDFC2B3"/>
    <w:rsid w:val="7BEACFAE"/>
    <w:rsid w:val="7BED97AD"/>
    <w:rsid w:val="7BEED715"/>
    <w:rsid w:val="7BF15C8D"/>
    <w:rsid w:val="7BF73372"/>
    <w:rsid w:val="7BF76E5D"/>
    <w:rsid w:val="7BF770D7"/>
    <w:rsid w:val="7BF8A213"/>
    <w:rsid w:val="7BFACC91"/>
    <w:rsid w:val="7BFCD178"/>
    <w:rsid w:val="7BFD0562"/>
    <w:rsid w:val="7BFEAB28"/>
    <w:rsid w:val="7BFF0444"/>
    <w:rsid w:val="7BFF2B31"/>
    <w:rsid w:val="7BFFB9BA"/>
    <w:rsid w:val="7BFFE9C6"/>
    <w:rsid w:val="7C3F61F7"/>
    <w:rsid w:val="7C5F3E0B"/>
    <w:rsid w:val="7C6F9865"/>
    <w:rsid w:val="7C7363FF"/>
    <w:rsid w:val="7C7A8B75"/>
    <w:rsid w:val="7C7DA097"/>
    <w:rsid w:val="7C7F22D4"/>
    <w:rsid w:val="7C7F9AA6"/>
    <w:rsid w:val="7CAFED5A"/>
    <w:rsid w:val="7CB72DDD"/>
    <w:rsid w:val="7CC947CF"/>
    <w:rsid w:val="7CDD4A6F"/>
    <w:rsid w:val="7CF1022D"/>
    <w:rsid w:val="7CF2B0A0"/>
    <w:rsid w:val="7CFE9037"/>
    <w:rsid w:val="7CFF826A"/>
    <w:rsid w:val="7D1DCDB7"/>
    <w:rsid w:val="7D6B53DB"/>
    <w:rsid w:val="7D6FDB47"/>
    <w:rsid w:val="7D77B6FD"/>
    <w:rsid w:val="7D793676"/>
    <w:rsid w:val="7D799815"/>
    <w:rsid w:val="7D7C13AF"/>
    <w:rsid w:val="7D7CC78F"/>
    <w:rsid w:val="7D7ED6F4"/>
    <w:rsid w:val="7D7F2FE5"/>
    <w:rsid w:val="7D7F5DA3"/>
    <w:rsid w:val="7D8CA9F3"/>
    <w:rsid w:val="7D8D5EF9"/>
    <w:rsid w:val="7D9E58D7"/>
    <w:rsid w:val="7DA602EB"/>
    <w:rsid w:val="7DB6BF57"/>
    <w:rsid w:val="7DB9FDCB"/>
    <w:rsid w:val="7DD3568F"/>
    <w:rsid w:val="7DE0E4EB"/>
    <w:rsid w:val="7DECA0E1"/>
    <w:rsid w:val="7DED1A30"/>
    <w:rsid w:val="7DEECA0F"/>
    <w:rsid w:val="7DEF4A63"/>
    <w:rsid w:val="7DEFC6B1"/>
    <w:rsid w:val="7DF3D586"/>
    <w:rsid w:val="7DF5F06A"/>
    <w:rsid w:val="7DF624ED"/>
    <w:rsid w:val="7DF74899"/>
    <w:rsid w:val="7DF7CE55"/>
    <w:rsid w:val="7DFA5DC1"/>
    <w:rsid w:val="7DFBAE38"/>
    <w:rsid w:val="7DFBB4C3"/>
    <w:rsid w:val="7DFD0F54"/>
    <w:rsid w:val="7DFD9307"/>
    <w:rsid w:val="7DFE0B9D"/>
    <w:rsid w:val="7DFE71AF"/>
    <w:rsid w:val="7DFF1026"/>
    <w:rsid w:val="7DFF3A4D"/>
    <w:rsid w:val="7DFFE341"/>
    <w:rsid w:val="7DFFECB3"/>
    <w:rsid w:val="7E3DE1ED"/>
    <w:rsid w:val="7E6799D7"/>
    <w:rsid w:val="7E6FDF62"/>
    <w:rsid w:val="7E737D68"/>
    <w:rsid w:val="7E7BD823"/>
    <w:rsid w:val="7E7BDBC2"/>
    <w:rsid w:val="7E7F5D20"/>
    <w:rsid w:val="7E7FAB81"/>
    <w:rsid w:val="7E7FFFAD"/>
    <w:rsid w:val="7EAF5623"/>
    <w:rsid w:val="7EAFAAA2"/>
    <w:rsid w:val="7EB79408"/>
    <w:rsid w:val="7EBA0ECD"/>
    <w:rsid w:val="7EBB17D9"/>
    <w:rsid w:val="7EBCD3E2"/>
    <w:rsid w:val="7EBE3AEA"/>
    <w:rsid w:val="7EBF6B79"/>
    <w:rsid w:val="7ECAFCD1"/>
    <w:rsid w:val="7ED343E6"/>
    <w:rsid w:val="7EDB52C6"/>
    <w:rsid w:val="7EDF0BDC"/>
    <w:rsid w:val="7EF8EB4E"/>
    <w:rsid w:val="7EF980E4"/>
    <w:rsid w:val="7EFADF75"/>
    <w:rsid w:val="7EFB60A4"/>
    <w:rsid w:val="7EFCC571"/>
    <w:rsid w:val="7EFE6560"/>
    <w:rsid w:val="7EFFA470"/>
    <w:rsid w:val="7EFFCE62"/>
    <w:rsid w:val="7EFFD554"/>
    <w:rsid w:val="7F1544F1"/>
    <w:rsid w:val="7F1F22F2"/>
    <w:rsid w:val="7F2F6741"/>
    <w:rsid w:val="7F368366"/>
    <w:rsid w:val="7F37009A"/>
    <w:rsid w:val="7F3B6C11"/>
    <w:rsid w:val="7F3F2FB1"/>
    <w:rsid w:val="7F3F3B2A"/>
    <w:rsid w:val="7F3FE6ED"/>
    <w:rsid w:val="7F43AD56"/>
    <w:rsid w:val="7F5C5691"/>
    <w:rsid w:val="7F5DA480"/>
    <w:rsid w:val="7F65B66A"/>
    <w:rsid w:val="7F6EAB16"/>
    <w:rsid w:val="7F6F48F4"/>
    <w:rsid w:val="7F6FDC7A"/>
    <w:rsid w:val="7F772B01"/>
    <w:rsid w:val="7F7747FD"/>
    <w:rsid w:val="7F775966"/>
    <w:rsid w:val="7F77688C"/>
    <w:rsid w:val="7F7788EC"/>
    <w:rsid w:val="7F77E145"/>
    <w:rsid w:val="7F7844F6"/>
    <w:rsid w:val="7F7A27D7"/>
    <w:rsid w:val="7F7A7C1E"/>
    <w:rsid w:val="7F7C0182"/>
    <w:rsid w:val="7F7C1B3E"/>
    <w:rsid w:val="7F7D42F0"/>
    <w:rsid w:val="7F7D439A"/>
    <w:rsid w:val="7F7DC102"/>
    <w:rsid w:val="7F7F59C7"/>
    <w:rsid w:val="7F7FCE99"/>
    <w:rsid w:val="7F8D816A"/>
    <w:rsid w:val="7F943B7F"/>
    <w:rsid w:val="7F9990CF"/>
    <w:rsid w:val="7F9B3558"/>
    <w:rsid w:val="7F9F8DCF"/>
    <w:rsid w:val="7F9F964B"/>
    <w:rsid w:val="7FA35D17"/>
    <w:rsid w:val="7FA76AA0"/>
    <w:rsid w:val="7FABA05C"/>
    <w:rsid w:val="7FADFE93"/>
    <w:rsid w:val="7FB769F4"/>
    <w:rsid w:val="7FBC4814"/>
    <w:rsid w:val="7FBD1E03"/>
    <w:rsid w:val="7FBD8281"/>
    <w:rsid w:val="7FBD8A42"/>
    <w:rsid w:val="7FBE0D24"/>
    <w:rsid w:val="7FBE1209"/>
    <w:rsid w:val="7FBEDB50"/>
    <w:rsid w:val="7FBF02B3"/>
    <w:rsid w:val="7FBF094D"/>
    <w:rsid w:val="7FBFAFDF"/>
    <w:rsid w:val="7FC3AA7E"/>
    <w:rsid w:val="7FC936AE"/>
    <w:rsid w:val="7FCB3E5B"/>
    <w:rsid w:val="7FCF3ED0"/>
    <w:rsid w:val="7FCF8ED5"/>
    <w:rsid w:val="7FD74FE2"/>
    <w:rsid w:val="7FDA2BF4"/>
    <w:rsid w:val="7FDB3B52"/>
    <w:rsid w:val="7FDF002A"/>
    <w:rsid w:val="7FDF0403"/>
    <w:rsid w:val="7FDF4B64"/>
    <w:rsid w:val="7FE32586"/>
    <w:rsid w:val="7FE3375E"/>
    <w:rsid w:val="7FE69ACD"/>
    <w:rsid w:val="7FE72E03"/>
    <w:rsid w:val="7FE75F9F"/>
    <w:rsid w:val="7FEA569C"/>
    <w:rsid w:val="7FEB6386"/>
    <w:rsid w:val="7FED5421"/>
    <w:rsid w:val="7FED96F2"/>
    <w:rsid w:val="7FEDA6D9"/>
    <w:rsid w:val="7FEF724F"/>
    <w:rsid w:val="7FEFEFA9"/>
    <w:rsid w:val="7FF12D92"/>
    <w:rsid w:val="7FF240CF"/>
    <w:rsid w:val="7FF5CE62"/>
    <w:rsid w:val="7FF696D2"/>
    <w:rsid w:val="7FF6A7C8"/>
    <w:rsid w:val="7FF7B533"/>
    <w:rsid w:val="7FF7CADF"/>
    <w:rsid w:val="7FF7E265"/>
    <w:rsid w:val="7FF7FB84"/>
    <w:rsid w:val="7FF90945"/>
    <w:rsid w:val="7FFB64B6"/>
    <w:rsid w:val="7FFB9BCE"/>
    <w:rsid w:val="7FFBA48E"/>
    <w:rsid w:val="7FFBCAA2"/>
    <w:rsid w:val="7FFBEE0E"/>
    <w:rsid w:val="7FFC7628"/>
    <w:rsid w:val="7FFDA865"/>
    <w:rsid w:val="7FFE991B"/>
    <w:rsid w:val="7FFF0044"/>
    <w:rsid w:val="7FFF2051"/>
    <w:rsid w:val="7FFF5203"/>
    <w:rsid w:val="7FFF575F"/>
    <w:rsid w:val="7FFF579B"/>
    <w:rsid w:val="7FFF6332"/>
    <w:rsid w:val="7FFF6496"/>
    <w:rsid w:val="7FFF84F1"/>
    <w:rsid w:val="7FFF9C94"/>
    <w:rsid w:val="7FFFAD85"/>
    <w:rsid w:val="7FFFC2F2"/>
    <w:rsid w:val="7FFFDA74"/>
    <w:rsid w:val="83EF5D38"/>
    <w:rsid w:val="869D1774"/>
    <w:rsid w:val="874B7A25"/>
    <w:rsid w:val="877EDACE"/>
    <w:rsid w:val="87BE70E2"/>
    <w:rsid w:val="87FFAB51"/>
    <w:rsid w:val="897E7379"/>
    <w:rsid w:val="8AAF2D53"/>
    <w:rsid w:val="8B3CA026"/>
    <w:rsid w:val="8BDBBEE0"/>
    <w:rsid w:val="8BDCCEB2"/>
    <w:rsid w:val="8EFD713C"/>
    <w:rsid w:val="8F7F6B1F"/>
    <w:rsid w:val="8FA954B1"/>
    <w:rsid w:val="8FAFDD00"/>
    <w:rsid w:val="8FD9B475"/>
    <w:rsid w:val="8FDBB75F"/>
    <w:rsid w:val="8FF58803"/>
    <w:rsid w:val="8FFF1D19"/>
    <w:rsid w:val="91FF3D67"/>
    <w:rsid w:val="924F28FC"/>
    <w:rsid w:val="92A71038"/>
    <w:rsid w:val="93E6D669"/>
    <w:rsid w:val="95345F0A"/>
    <w:rsid w:val="95FD412B"/>
    <w:rsid w:val="96E759C1"/>
    <w:rsid w:val="96FBDF8F"/>
    <w:rsid w:val="97BB698E"/>
    <w:rsid w:val="97BE4DDA"/>
    <w:rsid w:val="97DFF7CB"/>
    <w:rsid w:val="97F712CC"/>
    <w:rsid w:val="97FBA47C"/>
    <w:rsid w:val="9877B4BA"/>
    <w:rsid w:val="99DB16A5"/>
    <w:rsid w:val="9AECFCCD"/>
    <w:rsid w:val="9AF841F2"/>
    <w:rsid w:val="9B345CA8"/>
    <w:rsid w:val="9B73CB6A"/>
    <w:rsid w:val="9B7F8764"/>
    <w:rsid w:val="9BD7F31A"/>
    <w:rsid w:val="9BF456C5"/>
    <w:rsid w:val="9BFF254E"/>
    <w:rsid w:val="9BFF71C4"/>
    <w:rsid w:val="9D3AE144"/>
    <w:rsid w:val="9DB6B6E2"/>
    <w:rsid w:val="9E7EC52A"/>
    <w:rsid w:val="9EDB6532"/>
    <w:rsid w:val="9EFABBA1"/>
    <w:rsid w:val="9EFB5532"/>
    <w:rsid w:val="9EFEBB86"/>
    <w:rsid w:val="9F342908"/>
    <w:rsid w:val="9F378B3F"/>
    <w:rsid w:val="9F5FBADE"/>
    <w:rsid w:val="9F7F445E"/>
    <w:rsid w:val="9F7FF728"/>
    <w:rsid w:val="9F91DF37"/>
    <w:rsid w:val="9F99EDC7"/>
    <w:rsid w:val="9FAD4529"/>
    <w:rsid w:val="9FB564D7"/>
    <w:rsid w:val="9FB692AA"/>
    <w:rsid w:val="9FBD8806"/>
    <w:rsid w:val="9FBF778F"/>
    <w:rsid w:val="9FBF9541"/>
    <w:rsid w:val="9FD70DF6"/>
    <w:rsid w:val="9FDACA0B"/>
    <w:rsid w:val="9FDE76E0"/>
    <w:rsid w:val="9FE5F55A"/>
    <w:rsid w:val="9FF1E234"/>
    <w:rsid w:val="9FF75258"/>
    <w:rsid w:val="9FF8058E"/>
    <w:rsid w:val="9FFF2987"/>
    <w:rsid w:val="A1DDB9BD"/>
    <w:rsid w:val="A4F78D50"/>
    <w:rsid w:val="A557FAD0"/>
    <w:rsid w:val="A59F11C2"/>
    <w:rsid w:val="A7163C1F"/>
    <w:rsid w:val="A736F2C5"/>
    <w:rsid w:val="A73F8AEA"/>
    <w:rsid w:val="A7BDFCDB"/>
    <w:rsid w:val="A7D5347B"/>
    <w:rsid w:val="A7EFF740"/>
    <w:rsid w:val="A7FE9EF2"/>
    <w:rsid w:val="A92FDDAC"/>
    <w:rsid w:val="A98F531A"/>
    <w:rsid w:val="A9FB6CF0"/>
    <w:rsid w:val="AA2F4672"/>
    <w:rsid w:val="AAB50170"/>
    <w:rsid w:val="AABF9CC4"/>
    <w:rsid w:val="AAEF838B"/>
    <w:rsid w:val="AB7F0ECB"/>
    <w:rsid w:val="AB9F01DE"/>
    <w:rsid w:val="ABB91E54"/>
    <w:rsid w:val="ABDDE767"/>
    <w:rsid w:val="ABEF32C1"/>
    <w:rsid w:val="ABEF5D58"/>
    <w:rsid w:val="ABFF28DF"/>
    <w:rsid w:val="ACFF2080"/>
    <w:rsid w:val="AD6D8076"/>
    <w:rsid w:val="AD7FFBCA"/>
    <w:rsid w:val="ADBF019E"/>
    <w:rsid w:val="ADC7A540"/>
    <w:rsid w:val="ADD7B96C"/>
    <w:rsid w:val="ADFFA557"/>
    <w:rsid w:val="AE3D9B92"/>
    <w:rsid w:val="AE3DF703"/>
    <w:rsid w:val="AE778827"/>
    <w:rsid w:val="AE7F6EAF"/>
    <w:rsid w:val="AEBCEF0C"/>
    <w:rsid w:val="AEBD3707"/>
    <w:rsid w:val="AEBECD7F"/>
    <w:rsid w:val="AEC8F3F8"/>
    <w:rsid w:val="AEEF73C6"/>
    <w:rsid w:val="AEFB2EBE"/>
    <w:rsid w:val="AF367124"/>
    <w:rsid w:val="AF3A6ED3"/>
    <w:rsid w:val="AF72D7B4"/>
    <w:rsid w:val="AF7E41F3"/>
    <w:rsid w:val="AF9AD59A"/>
    <w:rsid w:val="AFAFA155"/>
    <w:rsid w:val="AFBF6E55"/>
    <w:rsid w:val="AFBFD630"/>
    <w:rsid w:val="AFDE459B"/>
    <w:rsid w:val="AFED2284"/>
    <w:rsid w:val="AFF78DD4"/>
    <w:rsid w:val="AFF7D010"/>
    <w:rsid w:val="AFFB336B"/>
    <w:rsid w:val="AFFC7092"/>
    <w:rsid w:val="AFFEF21C"/>
    <w:rsid w:val="AFFF50DD"/>
    <w:rsid w:val="AFFFA82D"/>
    <w:rsid w:val="B1075FC0"/>
    <w:rsid w:val="B21F60E6"/>
    <w:rsid w:val="B257A96A"/>
    <w:rsid w:val="B29B8BB5"/>
    <w:rsid w:val="B2EA606C"/>
    <w:rsid w:val="B2FFDBB3"/>
    <w:rsid w:val="B3390A72"/>
    <w:rsid w:val="B36F51AD"/>
    <w:rsid w:val="B3CDDC12"/>
    <w:rsid w:val="B3DFCAB4"/>
    <w:rsid w:val="B3E7A91B"/>
    <w:rsid w:val="B3EFAC05"/>
    <w:rsid w:val="B3F50AB7"/>
    <w:rsid w:val="B4FD3793"/>
    <w:rsid w:val="B5AB1AD7"/>
    <w:rsid w:val="B5B6FE30"/>
    <w:rsid w:val="B5CC41BD"/>
    <w:rsid w:val="B5DFFC20"/>
    <w:rsid w:val="B5E40A26"/>
    <w:rsid w:val="B5E50D6E"/>
    <w:rsid w:val="B5FF4F17"/>
    <w:rsid w:val="B697E83F"/>
    <w:rsid w:val="B6BBAE42"/>
    <w:rsid w:val="B6CF6379"/>
    <w:rsid w:val="B6E394B2"/>
    <w:rsid w:val="B6ED6EE9"/>
    <w:rsid w:val="B6F5136E"/>
    <w:rsid w:val="B6FCB32F"/>
    <w:rsid w:val="B76F2BBF"/>
    <w:rsid w:val="B7713FD1"/>
    <w:rsid w:val="B7766E8A"/>
    <w:rsid w:val="B776DF86"/>
    <w:rsid w:val="B77FE79D"/>
    <w:rsid w:val="B7D634C2"/>
    <w:rsid w:val="B7FF093C"/>
    <w:rsid w:val="B7FFC782"/>
    <w:rsid w:val="B93F3396"/>
    <w:rsid w:val="B9BDF225"/>
    <w:rsid w:val="B9EFDCE6"/>
    <w:rsid w:val="B9F3077C"/>
    <w:rsid w:val="BA6CE7B3"/>
    <w:rsid w:val="BA8B1FFC"/>
    <w:rsid w:val="BABF4DF9"/>
    <w:rsid w:val="BADEFA53"/>
    <w:rsid w:val="BAF78FCE"/>
    <w:rsid w:val="BAFED9ED"/>
    <w:rsid w:val="BAFF7837"/>
    <w:rsid w:val="BAFFBF12"/>
    <w:rsid w:val="BB1FDAF3"/>
    <w:rsid w:val="BB57085F"/>
    <w:rsid w:val="BB6743B4"/>
    <w:rsid w:val="BB72B6E5"/>
    <w:rsid w:val="BB7E7739"/>
    <w:rsid w:val="BB7F4CBB"/>
    <w:rsid w:val="BBB460A1"/>
    <w:rsid w:val="BBBC54F7"/>
    <w:rsid w:val="BBBF0F9D"/>
    <w:rsid w:val="BBBF1048"/>
    <w:rsid w:val="BBBF3DC5"/>
    <w:rsid w:val="BBBF45DA"/>
    <w:rsid w:val="BBBF999E"/>
    <w:rsid w:val="BBDEA803"/>
    <w:rsid w:val="BBEEBF5A"/>
    <w:rsid w:val="BBFA2D79"/>
    <w:rsid w:val="BBFAA539"/>
    <w:rsid w:val="BBFCC5B5"/>
    <w:rsid w:val="BBFEE386"/>
    <w:rsid w:val="BBFF49D3"/>
    <w:rsid w:val="BBFF7A3D"/>
    <w:rsid w:val="BCDFE2CC"/>
    <w:rsid w:val="BCEE368C"/>
    <w:rsid w:val="BCFD0EEE"/>
    <w:rsid w:val="BD072E69"/>
    <w:rsid w:val="BD2E4BE5"/>
    <w:rsid w:val="BD3D2C8A"/>
    <w:rsid w:val="BD673A90"/>
    <w:rsid w:val="BD740E1C"/>
    <w:rsid w:val="BD7FC477"/>
    <w:rsid w:val="BDBFB334"/>
    <w:rsid w:val="BDE73A20"/>
    <w:rsid w:val="BDEE7619"/>
    <w:rsid w:val="BDEFEF30"/>
    <w:rsid w:val="BDFF593B"/>
    <w:rsid w:val="BDFF981D"/>
    <w:rsid w:val="BDFFC658"/>
    <w:rsid w:val="BE4EEE2C"/>
    <w:rsid w:val="BE73209D"/>
    <w:rsid w:val="BE7D0CC0"/>
    <w:rsid w:val="BEA6234D"/>
    <w:rsid w:val="BEB51CF8"/>
    <w:rsid w:val="BEBF9C67"/>
    <w:rsid w:val="BEEFA901"/>
    <w:rsid w:val="BEF3DA1A"/>
    <w:rsid w:val="BEFA4A14"/>
    <w:rsid w:val="BEFB87AA"/>
    <w:rsid w:val="BEFF4ECA"/>
    <w:rsid w:val="BF692847"/>
    <w:rsid w:val="BF6C41A7"/>
    <w:rsid w:val="BF774087"/>
    <w:rsid w:val="BF775DE9"/>
    <w:rsid w:val="BF7AC873"/>
    <w:rsid w:val="BF7C54EF"/>
    <w:rsid w:val="BF7D190C"/>
    <w:rsid w:val="BF7D7C4F"/>
    <w:rsid w:val="BF7F73D7"/>
    <w:rsid w:val="BF9EE9C1"/>
    <w:rsid w:val="BFA9FAB7"/>
    <w:rsid w:val="BFB33071"/>
    <w:rsid w:val="BFBF7A9A"/>
    <w:rsid w:val="BFCE1FD2"/>
    <w:rsid w:val="BFCF0078"/>
    <w:rsid w:val="BFCFCA25"/>
    <w:rsid w:val="BFDB6347"/>
    <w:rsid w:val="BFDBAB79"/>
    <w:rsid w:val="BFDD5D2A"/>
    <w:rsid w:val="BFDDFB6C"/>
    <w:rsid w:val="BFDF1B55"/>
    <w:rsid w:val="BFDF53BE"/>
    <w:rsid w:val="BFED2C36"/>
    <w:rsid w:val="BFEF02B2"/>
    <w:rsid w:val="BFEFAE16"/>
    <w:rsid w:val="BFF6ED93"/>
    <w:rsid w:val="BFF742B9"/>
    <w:rsid w:val="BFF7A350"/>
    <w:rsid w:val="BFF9AB43"/>
    <w:rsid w:val="BFFBB17B"/>
    <w:rsid w:val="BFFDD0FA"/>
    <w:rsid w:val="BFFDE4B0"/>
    <w:rsid w:val="BFFE0B4F"/>
    <w:rsid w:val="BFFE9D73"/>
    <w:rsid w:val="BFFEDF99"/>
    <w:rsid w:val="BFFF0BE9"/>
    <w:rsid w:val="BFFF6473"/>
    <w:rsid w:val="BFFFC666"/>
    <w:rsid w:val="BFFFE047"/>
    <w:rsid w:val="C3CD1C4C"/>
    <w:rsid w:val="C3FFD370"/>
    <w:rsid w:val="C3FFEF31"/>
    <w:rsid w:val="C4DDA259"/>
    <w:rsid w:val="C4FF6ED7"/>
    <w:rsid w:val="C59F59D2"/>
    <w:rsid w:val="C5EE9A23"/>
    <w:rsid w:val="C67F6D96"/>
    <w:rsid w:val="C7DB0B49"/>
    <w:rsid w:val="C7F77D71"/>
    <w:rsid w:val="C7FCB26E"/>
    <w:rsid w:val="C7FF00EF"/>
    <w:rsid w:val="C9FB7E20"/>
    <w:rsid w:val="CA5FDAAD"/>
    <w:rsid w:val="CA6D5F44"/>
    <w:rsid w:val="CAF32F5E"/>
    <w:rsid w:val="CB2B79F7"/>
    <w:rsid w:val="CBEDDD7E"/>
    <w:rsid w:val="CBF78184"/>
    <w:rsid w:val="CCCE37BF"/>
    <w:rsid w:val="CCFFF2E8"/>
    <w:rsid w:val="CD57B476"/>
    <w:rsid w:val="CD7F5F49"/>
    <w:rsid w:val="CDB6A913"/>
    <w:rsid w:val="CDFD5835"/>
    <w:rsid w:val="CE9FAFA5"/>
    <w:rsid w:val="CEA7CEF9"/>
    <w:rsid w:val="CF5FE78E"/>
    <w:rsid w:val="CF6C4740"/>
    <w:rsid w:val="CF6DBEF4"/>
    <w:rsid w:val="CF791C62"/>
    <w:rsid w:val="CF7B6D86"/>
    <w:rsid w:val="CF7F257A"/>
    <w:rsid w:val="CFB39C7B"/>
    <w:rsid w:val="CFBED084"/>
    <w:rsid w:val="CFCEE235"/>
    <w:rsid w:val="CFCF29CA"/>
    <w:rsid w:val="CFDB6EE6"/>
    <w:rsid w:val="CFDE8DC7"/>
    <w:rsid w:val="CFDF2F57"/>
    <w:rsid w:val="CFF7625B"/>
    <w:rsid w:val="CFFA5807"/>
    <w:rsid w:val="CFFF42BB"/>
    <w:rsid w:val="CFFF8229"/>
    <w:rsid w:val="D0EB6626"/>
    <w:rsid w:val="D0FFB78F"/>
    <w:rsid w:val="D17FE80B"/>
    <w:rsid w:val="D2F7BBC8"/>
    <w:rsid w:val="D2FC8E46"/>
    <w:rsid w:val="D38F6D5D"/>
    <w:rsid w:val="D3BEB640"/>
    <w:rsid w:val="D3DC4477"/>
    <w:rsid w:val="D3E9F5C5"/>
    <w:rsid w:val="D3F76AFA"/>
    <w:rsid w:val="D46D2F16"/>
    <w:rsid w:val="D4FF61E5"/>
    <w:rsid w:val="D5297441"/>
    <w:rsid w:val="D5BF097F"/>
    <w:rsid w:val="D5D1BB66"/>
    <w:rsid w:val="D5DFE0AB"/>
    <w:rsid w:val="D5F31AE4"/>
    <w:rsid w:val="D5F7D4BA"/>
    <w:rsid w:val="D5FFDBE1"/>
    <w:rsid w:val="D6783359"/>
    <w:rsid w:val="D6BFA0ED"/>
    <w:rsid w:val="D6DE92E2"/>
    <w:rsid w:val="D6EB63FC"/>
    <w:rsid w:val="D6FF6C4B"/>
    <w:rsid w:val="D74F94DA"/>
    <w:rsid w:val="D75F351A"/>
    <w:rsid w:val="D773AEED"/>
    <w:rsid w:val="D7790130"/>
    <w:rsid w:val="D77B9438"/>
    <w:rsid w:val="D79F2151"/>
    <w:rsid w:val="D7AF3C96"/>
    <w:rsid w:val="D7B75506"/>
    <w:rsid w:val="D7EBE43D"/>
    <w:rsid w:val="D7FD3480"/>
    <w:rsid w:val="D83BB643"/>
    <w:rsid w:val="D8D234FC"/>
    <w:rsid w:val="D9BF1F03"/>
    <w:rsid w:val="D9BF6736"/>
    <w:rsid w:val="D9DFF933"/>
    <w:rsid w:val="DB63DE2F"/>
    <w:rsid w:val="DB671865"/>
    <w:rsid w:val="DB6D29ED"/>
    <w:rsid w:val="DB7F8E88"/>
    <w:rsid w:val="DBB7C02C"/>
    <w:rsid w:val="DBBC7233"/>
    <w:rsid w:val="DBBF15D5"/>
    <w:rsid w:val="DBCBB164"/>
    <w:rsid w:val="DBCF88A1"/>
    <w:rsid w:val="DBD39449"/>
    <w:rsid w:val="DBD7DF50"/>
    <w:rsid w:val="DBDF731E"/>
    <w:rsid w:val="DBE20F5E"/>
    <w:rsid w:val="DBF94192"/>
    <w:rsid w:val="DBFB6412"/>
    <w:rsid w:val="DBFB8F39"/>
    <w:rsid w:val="DBFBBFA6"/>
    <w:rsid w:val="DBFFC2B4"/>
    <w:rsid w:val="DC3E92A4"/>
    <w:rsid w:val="DC7DE7C7"/>
    <w:rsid w:val="DC7F3736"/>
    <w:rsid w:val="DCB0B84F"/>
    <w:rsid w:val="DCDEAB12"/>
    <w:rsid w:val="DCDF2764"/>
    <w:rsid w:val="DCE74573"/>
    <w:rsid w:val="DCE7C4F5"/>
    <w:rsid w:val="DCE98EED"/>
    <w:rsid w:val="DD4D880F"/>
    <w:rsid w:val="DD673203"/>
    <w:rsid w:val="DD7F9BE8"/>
    <w:rsid w:val="DDB754E4"/>
    <w:rsid w:val="DDBE7614"/>
    <w:rsid w:val="DDC6197F"/>
    <w:rsid w:val="DDC9DBCC"/>
    <w:rsid w:val="DDD62639"/>
    <w:rsid w:val="DDDF4EFA"/>
    <w:rsid w:val="DDED5C7B"/>
    <w:rsid w:val="DDF72BB9"/>
    <w:rsid w:val="DDF7CE43"/>
    <w:rsid w:val="DDF94098"/>
    <w:rsid w:val="DDF9C40C"/>
    <w:rsid w:val="DDFB2D88"/>
    <w:rsid w:val="DDFF6963"/>
    <w:rsid w:val="DDFFB6B4"/>
    <w:rsid w:val="DDFFE051"/>
    <w:rsid w:val="DE19F317"/>
    <w:rsid w:val="DE37DFD0"/>
    <w:rsid w:val="DE6E85DC"/>
    <w:rsid w:val="DE797D03"/>
    <w:rsid w:val="DE7F0010"/>
    <w:rsid w:val="DE8F2BD6"/>
    <w:rsid w:val="DEB58F30"/>
    <w:rsid w:val="DEB786FF"/>
    <w:rsid w:val="DEBA5484"/>
    <w:rsid w:val="DEBB72AF"/>
    <w:rsid w:val="DEBC4DEE"/>
    <w:rsid w:val="DECD61D9"/>
    <w:rsid w:val="DECF9D2C"/>
    <w:rsid w:val="DEDFA65A"/>
    <w:rsid w:val="DEDFC418"/>
    <w:rsid w:val="DEE8285E"/>
    <w:rsid w:val="DEE9934C"/>
    <w:rsid w:val="DEEB1B16"/>
    <w:rsid w:val="DEF94717"/>
    <w:rsid w:val="DEFEEA03"/>
    <w:rsid w:val="DEFF1368"/>
    <w:rsid w:val="DEFF1BBA"/>
    <w:rsid w:val="DEFF2830"/>
    <w:rsid w:val="DEFFDC85"/>
    <w:rsid w:val="DEFFED91"/>
    <w:rsid w:val="DF3B279B"/>
    <w:rsid w:val="DF3FFED7"/>
    <w:rsid w:val="DF5729A3"/>
    <w:rsid w:val="DF5E526D"/>
    <w:rsid w:val="DF5FF887"/>
    <w:rsid w:val="DF66D15E"/>
    <w:rsid w:val="DF776CDD"/>
    <w:rsid w:val="DF7BC0ED"/>
    <w:rsid w:val="DF7F4380"/>
    <w:rsid w:val="DF7FCEA8"/>
    <w:rsid w:val="DF9A6B68"/>
    <w:rsid w:val="DF9B9283"/>
    <w:rsid w:val="DFAB6B86"/>
    <w:rsid w:val="DFB7AB0A"/>
    <w:rsid w:val="DFBD1756"/>
    <w:rsid w:val="DFBF3FF0"/>
    <w:rsid w:val="DFBFAE54"/>
    <w:rsid w:val="DFCD5ECC"/>
    <w:rsid w:val="DFDE0C4C"/>
    <w:rsid w:val="DFDF2B29"/>
    <w:rsid w:val="DFDF9429"/>
    <w:rsid w:val="DFEB2927"/>
    <w:rsid w:val="DFF2B75F"/>
    <w:rsid w:val="DFF65F08"/>
    <w:rsid w:val="DFF7698C"/>
    <w:rsid w:val="DFF87835"/>
    <w:rsid w:val="DFF97824"/>
    <w:rsid w:val="DFF9E487"/>
    <w:rsid w:val="DFFAD6A4"/>
    <w:rsid w:val="DFFB3CEF"/>
    <w:rsid w:val="DFFB53AD"/>
    <w:rsid w:val="DFFB841B"/>
    <w:rsid w:val="DFFCF337"/>
    <w:rsid w:val="DFFD11AE"/>
    <w:rsid w:val="DFFD55FD"/>
    <w:rsid w:val="DFFF02AB"/>
    <w:rsid w:val="DFFF28B4"/>
    <w:rsid w:val="DFFF6BE0"/>
    <w:rsid w:val="DFFFE9A2"/>
    <w:rsid w:val="E13F19AD"/>
    <w:rsid w:val="E16FE457"/>
    <w:rsid w:val="E2CE8F70"/>
    <w:rsid w:val="E2FFD58A"/>
    <w:rsid w:val="E37B814C"/>
    <w:rsid w:val="E3B4C56F"/>
    <w:rsid w:val="E3E796E7"/>
    <w:rsid w:val="E3EF8EDB"/>
    <w:rsid w:val="E4AF2CD4"/>
    <w:rsid w:val="E4B674E0"/>
    <w:rsid w:val="E4BF4476"/>
    <w:rsid w:val="E56F9471"/>
    <w:rsid w:val="E59BC82E"/>
    <w:rsid w:val="E6273DA3"/>
    <w:rsid w:val="E65F03F7"/>
    <w:rsid w:val="E66D2414"/>
    <w:rsid w:val="E66D853F"/>
    <w:rsid w:val="E69930E8"/>
    <w:rsid w:val="E6EE4A83"/>
    <w:rsid w:val="E6F7099C"/>
    <w:rsid w:val="E6FF05E8"/>
    <w:rsid w:val="E72F7826"/>
    <w:rsid w:val="E75FF91F"/>
    <w:rsid w:val="E767B17E"/>
    <w:rsid w:val="E776D61E"/>
    <w:rsid w:val="E777E7BB"/>
    <w:rsid w:val="E785471D"/>
    <w:rsid w:val="E7C7A882"/>
    <w:rsid w:val="E7D12159"/>
    <w:rsid w:val="E7FF0FC2"/>
    <w:rsid w:val="E7FF1596"/>
    <w:rsid w:val="E7FF6B63"/>
    <w:rsid w:val="E84EA09B"/>
    <w:rsid w:val="E85FA16E"/>
    <w:rsid w:val="E8FB6032"/>
    <w:rsid w:val="E930E2CA"/>
    <w:rsid w:val="E9DF7ABB"/>
    <w:rsid w:val="E9F50B7D"/>
    <w:rsid w:val="E9FD4927"/>
    <w:rsid w:val="EABFCFA9"/>
    <w:rsid w:val="EADB3E3D"/>
    <w:rsid w:val="EAFFB42B"/>
    <w:rsid w:val="EAFFD8B4"/>
    <w:rsid w:val="EB377173"/>
    <w:rsid w:val="EB59003B"/>
    <w:rsid w:val="EB77F977"/>
    <w:rsid w:val="EB9B4307"/>
    <w:rsid w:val="EB9FE42A"/>
    <w:rsid w:val="EBCE2AEF"/>
    <w:rsid w:val="EBDA2B52"/>
    <w:rsid w:val="EBDAD672"/>
    <w:rsid w:val="EBDF06C7"/>
    <w:rsid w:val="EBEF3E87"/>
    <w:rsid w:val="EBEFACE3"/>
    <w:rsid w:val="EBFA6DC5"/>
    <w:rsid w:val="EBFD2E0D"/>
    <w:rsid w:val="EBFF2883"/>
    <w:rsid w:val="EC3F38D0"/>
    <w:rsid w:val="EC572E62"/>
    <w:rsid w:val="EC7F13C0"/>
    <w:rsid w:val="ECDA2AD7"/>
    <w:rsid w:val="ECDFACC5"/>
    <w:rsid w:val="ECFF445C"/>
    <w:rsid w:val="ECFFA860"/>
    <w:rsid w:val="ED6BBD20"/>
    <w:rsid w:val="ED7FEA08"/>
    <w:rsid w:val="ED870E6D"/>
    <w:rsid w:val="ED8FD017"/>
    <w:rsid w:val="EDAE43CB"/>
    <w:rsid w:val="EDB76858"/>
    <w:rsid w:val="EDBB2CFA"/>
    <w:rsid w:val="EDBB9C68"/>
    <w:rsid w:val="EDBFC554"/>
    <w:rsid w:val="EDCF74BD"/>
    <w:rsid w:val="EDD1F4A7"/>
    <w:rsid w:val="EDE564DF"/>
    <w:rsid w:val="EDEF5315"/>
    <w:rsid w:val="EDEFFA41"/>
    <w:rsid w:val="EDF6FE2E"/>
    <w:rsid w:val="EDFA3B43"/>
    <w:rsid w:val="EDFB6FBD"/>
    <w:rsid w:val="EDFE9754"/>
    <w:rsid w:val="EDFF38C8"/>
    <w:rsid w:val="EE6DC96E"/>
    <w:rsid w:val="EE77582F"/>
    <w:rsid w:val="EE7A5C79"/>
    <w:rsid w:val="EE7F7CE1"/>
    <w:rsid w:val="EEA6A87F"/>
    <w:rsid w:val="EEA711C8"/>
    <w:rsid w:val="EECF83DD"/>
    <w:rsid w:val="EEDF2CC9"/>
    <w:rsid w:val="EEE9F927"/>
    <w:rsid w:val="EEEA9536"/>
    <w:rsid w:val="EEF38B02"/>
    <w:rsid w:val="EEFAB875"/>
    <w:rsid w:val="EEFAC420"/>
    <w:rsid w:val="EEFFE73D"/>
    <w:rsid w:val="EF367707"/>
    <w:rsid w:val="EF3F593C"/>
    <w:rsid w:val="EF3FC345"/>
    <w:rsid w:val="EF46C7E2"/>
    <w:rsid w:val="EF5B35C9"/>
    <w:rsid w:val="EF5B407F"/>
    <w:rsid w:val="EF5FA67B"/>
    <w:rsid w:val="EF664DDB"/>
    <w:rsid w:val="EF7B50AE"/>
    <w:rsid w:val="EF7D06CF"/>
    <w:rsid w:val="EF7D87C3"/>
    <w:rsid w:val="EF7D9670"/>
    <w:rsid w:val="EF7FAE2C"/>
    <w:rsid w:val="EF7FC085"/>
    <w:rsid w:val="EF7FFB66"/>
    <w:rsid w:val="EFA2E8CD"/>
    <w:rsid w:val="EFA71F91"/>
    <w:rsid w:val="EFB76A16"/>
    <w:rsid w:val="EFB8233F"/>
    <w:rsid w:val="EFBA8686"/>
    <w:rsid w:val="EFBD7832"/>
    <w:rsid w:val="EFCA1BB0"/>
    <w:rsid w:val="EFDD05FC"/>
    <w:rsid w:val="EFDDA3AD"/>
    <w:rsid w:val="EFDF6531"/>
    <w:rsid w:val="EFE5FB6B"/>
    <w:rsid w:val="EFEE6EB8"/>
    <w:rsid w:val="EFEF21F8"/>
    <w:rsid w:val="EFEF6961"/>
    <w:rsid w:val="EFEF70B1"/>
    <w:rsid w:val="EFF40A5C"/>
    <w:rsid w:val="EFF609D3"/>
    <w:rsid w:val="EFF73106"/>
    <w:rsid w:val="EFF77775"/>
    <w:rsid w:val="EFFBCF1A"/>
    <w:rsid w:val="EFFCE748"/>
    <w:rsid w:val="EFFE1F9A"/>
    <w:rsid w:val="EFFE4213"/>
    <w:rsid w:val="EFFE867E"/>
    <w:rsid w:val="EFFEBF9C"/>
    <w:rsid w:val="EFFEFB37"/>
    <w:rsid w:val="EFFF19F7"/>
    <w:rsid w:val="EFFFA8C6"/>
    <w:rsid w:val="EFFFC936"/>
    <w:rsid w:val="EFFFE909"/>
    <w:rsid w:val="F13D1A97"/>
    <w:rsid w:val="F15F412E"/>
    <w:rsid w:val="F1EB2318"/>
    <w:rsid w:val="F1EB5100"/>
    <w:rsid w:val="F1F4AA43"/>
    <w:rsid w:val="F1FE5D80"/>
    <w:rsid w:val="F225F34E"/>
    <w:rsid w:val="F2DCAC9F"/>
    <w:rsid w:val="F2EABFFE"/>
    <w:rsid w:val="F2EF709D"/>
    <w:rsid w:val="F33D17CC"/>
    <w:rsid w:val="F37AC7E1"/>
    <w:rsid w:val="F37F1804"/>
    <w:rsid w:val="F387D6C5"/>
    <w:rsid w:val="F3BD5E71"/>
    <w:rsid w:val="F3CFCB33"/>
    <w:rsid w:val="F3EDD811"/>
    <w:rsid w:val="F3F7B01C"/>
    <w:rsid w:val="F3FD4958"/>
    <w:rsid w:val="F3FF2EB6"/>
    <w:rsid w:val="F4CF9471"/>
    <w:rsid w:val="F4EA3B3E"/>
    <w:rsid w:val="F4FD8A45"/>
    <w:rsid w:val="F4FFA143"/>
    <w:rsid w:val="F57797E2"/>
    <w:rsid w:val="F57AD390"/>
    <w:rsid w:val="F59FA05E"/>
    <w:rsid w:val="F5D826DD"/>
    <w:rsid w:val="F5DCE054"/>
    <w:rsid w:val="F5DFF7D5"/>
    <w:rsid w:val="F5EEE078"/>
    <w:rsid w:val="F5EF59C2"/>
    <w:rsid w:val="F5FB07AC"/>
    <w:rsid w:val="F5FB5035"/>
    <w:rsid w:val="F5FB8134"/>
    <w:rsid w:val="F5FE592D"/>
    <w:rsid w:val="F5FF815B"/>
    <w:rsid w:val="F637E48D"/>
    <w:rsid w:val="F65D4465"/>
    <w:rsid w:val="F66D133D"/>
    <w:rsid w:val="F67BCD48"/>
    <w:rsid w:val="F67FC9CD"/>
    <w:rsid w:val="F68B07A5"/>
    <w:rsid w:val="F6B7A68E"/>
    <w:rsid w:val="F6BF570F"/>
    <w:rsid w:val="F6CE16C6"/>
    <w:rsid w:val="F6DD7A48"/>
    <w:rsid w:val="F6EA1789"/>
    <w:rsid w:val="F6F76394"/>
    <w:rsid w:val="F6F9628B"/>
    <w:rsid w:val="F6F9C87C"/>
    <w:rsid w:val="F6FBC8B8"/>
    <w:rsid w:val="F6FD01CB"/>
    <w:rsid w:val="F6FE974B"/>
    <w:rsid w:val="F6FEA589"/>
    <w:rsid w:val="F6FF81A5"/>
    <w:rsid w:val="F6FFE3A5"/>
    <w:rsid w:val="F71BA5E6"/>
    <w:rsid w:val="F74B7C93"/>
    <w:rsid w:val="F74F71C8"/>
    <w:rsid w:val="F755A5BC"/>
    <w:rsid w:val="F76C9563"/>
    <w:rsid w:val="F76DC96A"/>
    <w:rsid w:val="F77A526D"/>
    <w:rsid w:val="F77DB3AF"/>
    <w:rsid w:val="F77F55A3"/>
    <w:rsid w:val="F77F56C1"/>
    <w:rsid w:val="F78BD5BA"/>
    <w:rsid w:val="F7975FC2"/>
    <w:rsid w:val="F79B9E00"/>
    <w:rsid w:val="F79C6884"/>
    <w:rsid w:val="F79D1503"/>
    <w:rsid w:val="F79F64C2"/>
    <w:rsid w:val="F79FC1C8"/>
    <w:rsid w:val="F7B6E664"/>
    <w:rsid w:val="F7B7511D"/>
    <w:rsid w:val="F7B99DCE"/>
    <w:rsid w:val="F7BB19C9"/>
    <w:rsid w:val="F7BD2D1C"/>
    <w:rsid w:val="F7BFBB55"/>
    <w:rsid w:val="F7BFD304"/>
    <w:rsid w:val="F7D0FA49"/>
    <w:rsid w:val="F7DD13D4"/>
    <w:rsid w:val="F7DE5F3F"/>
    <w:rsid w:val="F7DF00AE"/>
    <w:rsid w:val="F7EB260F"/>
    <w:rsid w:val="F7ED788D"/>
    <w:rsid w:val="F7EF1558"/>
    <w:rsid w:val="F7F31B81"/>
    <w:rsid w:val="F7F6E741"/>
    <w:rsid w:val="F7FA6407"/>
    <w:rsid w:val="F7FB2337"/>
    <w:rsid w:val="F7FB399A"/>
    <w:rsid w:val="F7FBAFD0"/>
    <w:rsid w:val="F7FBBC3A"/>
    <w:rsid w:val="F7FBD4C7"/>
    <w:rsid w:val="F7FBE036"/>
    <w:rsid w:val="F7FF2933"/>
    <w:rsid w:val="F7FF5932"/>
    <w:rsid w:val="F7FFE50B"/>
    <w:rsid w:val="F82FF51F"/>
    <w:rsid w:val="F8DFCE7B"/>
    <w:rsid w:val="F8F2929A"/>
    <w:rsid w:val="F91D9140"/>
    <w:rsid w:val="F93D25CF"/>
    <w:rsid w:val="F96EC2D1"/>
    <w:rsid w:val="F975BC17"/>
    <w:rsid w:val="F97FE28E"/>
    <w:rsid w:val="F97FF695"/>
    <w:rsid w:val="F9AB1FE3"/>
    <w:rsid w:val="F9D22CFC"/>
    <w:rsid w:val="F9EEBDDE"/>
    <w:rsid w:val="F9F7ACEA"/>
    <w:rsid w:val="F9FB4D78"/>
    <w:rsid w:val="F9FF0D2E"/>
    <w:rsid w:val="F9FF1447"/>
    <w:rsid w:val="F9FF920E"/>
    <w:rsid w:val="FA3FA2CF"/>
    <w:rsid w:val="FA5662BD"/>
    <w:rsid w:val="FA6D2250"/>
    <w:rsid w:val="FA7B67AB"/>
    <w:rsid w:val="FA7E416D"/>
    <w:rsid w:val="FA7F0211"/>
    <w:rsid w:val="FA7F1EBB"/>
    <w:rsid w:val="FAAF06F8"/>
    <w:rsid w:val="FADFA816"/>
    <w:rsid w:val="FAF6E70D"/>
    <w:rsid w:val="FAFBBF29"/>
    <w:rsid w:val="FAFBCAC4"/>
    <w:rsid w:val="FAFDEED5"/>
    <w:rsid w:val="FB0F859F"/>
    <w:rsid w:val="FB178C88"/>
    <w:rsid w:val="FB3BF21E"/>
    <w:rsid w:val="FB3C12C1"/>
    <w:rsid w:val="FB3D88CF"/>
    <w:rsid w:val="FB3DC533"/>
    <w:rsid w:val="FB3FA58C"/>
    <w:rsid w:val="FB5F995F"/>
    <w:rsid w:val="FB677604"/>
    <w:rsid w:val="FB752CF0"/>
    <w:rsid w:val="FB7E8BE7"/>
    <w:rsid w:val="FB7F337C"/>
    <w:rsid w:val="FB7F33DF"/>
    <w:rsid w:val="FB7FDA8D"/>
    <w:rsid w:val="FB8384E4"/>
    <w:rsid w:val="FB9B39C1"/>
    <w:rsid w:val="FB9C95DE"/>
    <w:rsid w:val="FBB710E0"/>
    <w:rsid w:val="FBBBB0E4"/>
    <w:rsid w:val="FBBD182A"/>
    <w:rsid w:val="FBBD1D2B"/>
    <w:rsid w:val="FBBDAF9C"/>
    <w:rsid w:val="FBBEE4BC"/>
    <w:rsid w:val="FBBF12EB"/>
    <w:rsid w:val="FBBF820C"/>
    <w:rsid w:val="FBCD175C"/>
    <w:rsid w:val="FBCE22B3"/>
    <w:rsid w:val="FBCF34D7"/>
    <w:rsid w:val="FBD75720"/>
    <w:rsid w:val="FBDA8503"/>
    <w:rsid w:val="FBDC040F"/>
    <w:rsid w:val="FBDDA1F4"/>
    <w:rsid w:val="FBDDA4C1"/>
    <w:rsid w:val="FBDE4575"/>
    <w:rsid w:val="FBDF49EF"/>
    <w:rsid w:val="FBDF4CF5"/>
    <w:rsid w:val="FBDF79C6"/>
    <w:rsid w:val="FBE9B083"/>
    <w:rsid w:val="FBEFE5D3"/>
    <w:rsid w:val="FBF1E4F9"/>
    <w:rsid w:val="FBF21BF4"/>
    <w:rsid w:val="FBF7857B"/>
    <w:rsid w:val="FBF7FF09"/>
    <w:rsid w:val="FBFAB37A"/>
    <w:rsid w:val="FBFB0273"/>
    <w:rsid w:val="FBFB1D4F"/>
    <w:rsid w:val="FBFB4106"/>
    <w:rsid w:val="FBFB9114"/>
    <w:rsid w:val="FBFBB950"/>
    <w:rsid w:val="FBFD48B2"/>
    <w:rsid w:val="FBFD79AA"/>
    <w:rsid w:val="FBFE74CE"/>
    <w:rsid w:val="FBFEE0FA"/>
    <w:rsid w:val="FBFF2EA0"/>
    <w:rsid w:val="FBFFB021"/>
    <w:rsid w:val="FC35C2F2"/>
    <w:rsid w:val="FC5F282B"/>
    <w:rsid w:val="FC669F53"/>
    <w:rsid w:val="FC7136C7"/>
    <w:rsid w:val="FC77C266"/>
    <w:rsid w:val="FC7F05B0"/>
    <w:rsid w:val="FCBEC4AA"/>
    <w:rsid w:val="FCD26E77"/>
    <w:rsid w:val="FCDD7F77"/>
    <w:rsid w:val="FCDF3334"/>
    <w:rsid w:val="FD291F4A"/>
    <w:rsid w:val="FD5F92CF"/>
    <w:rsid w:val="FD625D8D"/>
    <w:rsid w:val="FD75A1B0"/>
    <w:rsid w:val="FD7D895F"/>
    <w:rsid w:val="FD7DF9F6"/>
    <w:rsid w:val="FD7E0950"/>
    <w:rsid w:val="FD7E48E9"/>
    <w:rsid w:val="FD7F5FEC"/>
    <w:rsid w:val="FD7F81A7"/>
    <w:rsid w:val="FD9F14A7"/>
    <w:rsid w:val="FDB79A62"/>
    <w:rsid w:val="FDBDB4BF"/>
    <w:rsid w:val="FDBE8464"/>
    <w:rsid w:val="FDBF3E6C"/>
    <w:rsid w:val="FDBF6435"/>
    <w:rsid w:val="FDCE33AA"/>
    <w:rsid w:val="FDCEC711"/>
    <w:rsid w:val="FDCFC9C2"/>
    <w:rsid w:val="FDD551A0"/>
    <w:rsid w:val="FDDA1C8E"/>
    <w:rsid w:val="FDDDE0FB"/>
    <w:rsid w:val="FDDEF827"/>
    <w:rsid w:val="FDDEFF8B"/>
    <w:rsid w:val="FDE841FC"/>
    <w:rsid w:val="FDEE9DD5"/>
    <w:rsid w:val="FDEF389C"/>
    <w:rsid w:val="FDEFB3D3"/>
    <w:rsid w:val="FDF2C3AE"/>
    <w:rsid w:val="FDF3F168"/>
    <w:rsid w:val="FDF7F4ED"/>
    <w:rsid w:val="FDFBA469"/>
    <w:rsid w:val="FDFD4C87"/>
    <w:rsid w:val="FDFD85AD"/>
    <w:rsid w:val="FDFDE0AC"/>
    <w:rsid w:val="FDFF0106"/>
    <w:rsid w:val="FDFF2D4D"/>
    <w:rsid w:val="FDFF2DEF"/>
    <w:rsid w:val="FDFF835F"/>
    <w:rsid w:val="FDFF9806"/>
    <w:rsid w:val="FDFFC0B3"/>
    <w:rsid w:val="FDFFE664"/>
    <w:rsid w:val="FE2F64A8"/>
    <w:rsid w:val="FE2FFF86"/>
    <w:rsid w:val="FE3B43DB"/>
    <w:rsid w:val="FE4B3EE5"/>
    <w:rsid w:val="FE4B9AF3"/>
    <w:rsid w:val="FE4E4B30"/>
    <w:rsid w:val="FE69D706"/>
    <w:rsid w:val="FE6D49B7"/>
    <w:rsid w:val="FE6E0E71"/>
    <w:rsid w:val="FE6F6217"/>
    <w:rsid w:val="FE763030"/>
    <w:rsid w:val="FE7747DC"/>
    <w:rsid w:val="FE7EAAF5"/>
    <w:rsid w:val="FE7FBF8F"/>
    <w:rsid w:val="FE9EE2A7"/>
    <w:rsid w:val="FEB4925F"/>
    <w:rsid w:val="FEB79ABD"/>
    <w:rsid w:val="FEBF90FC"/>
    <w:rsid w:val="FEC7FA7F"/>
    <w:rsid w:val="FEDB6365"/>
    <w:rsid w:val="FEDCFADE"/>
    <w:rsid w:val="FEDE052E"/>
    <w:rsid w:val="FEDFC5B7"/>
    <w:rsid w:val="FEE9873A"/>
    <w:rsid w:val="FEEDD13C"/>
    <w:rsid w:val="FEEF1FC0"/>
    <w:rsid w:val="FEF2A186"/>
    <w:rsid w:val="FEF309BF"/>
    <w:rsid w:val="FEF38E9A"/>
    <w:rsid w:val="FEF791BA"/>
    <w:rsid w:val="FEFB0FFB"/>
    <w:rsid w:val="FEFB329A"/>
    <w:rsid w:val="FEFB88EB"/>
    <w:rsid w:val="FEFBDB87"/>
    <w:rsid w:val="FEFBED29"/>
    <w:rsid w:val="FEFD79B0"/>
    <w:rsid w:val="FEFD9933"/>
    <w:rsid w:val="FEFDD87D"/>
    <w:rsid w:val="FEFE5E02"/>
    <w:rsid w:val="FEFED907"/>
    <w:rsid w:val="FEFF3E5E"/>
    <w:rsid w:val="FEFF8D41"/>
    <w:rsid w:val="FEFFECF4"/>
    <w:rsid w:val="FF17F2EF"/>
    <w:rsid w:val="FF2D6F26"/>
    <w:rsid w:val="FF2D728E"/>
    <w:rsid w:val="FF37EDAC"/>
    <w:rsid w:val="FF3BB17D"/>
    <w:rsid w:val="FF3D3A2A"/>
    <w:rsid w:val="FF3F591B"/>
    <w:rsid w:val="FF56D60D"/>
    <w:rsid w:val="FF5CC4EA"/>
    <w:rsid w:val="FF5D502E"/>
    <w:rsid w:val="FF5F186A"/>
    <w:rsid w:val="FF63614F"/>
    <w:rsid w:val="FF677407"/>
    <w:rsid w:val="FF742E59"/>
    <w:rsid w:val="FF75B7EE"/>
    <w:rsid w:val="FF7D46EA"/>
    <w:rsid w:val="FF7DB872"/>
    <w:rsid w:val="FF7E3A5D"/>
    <w:rsid w:val="FF7E4D92"/>
    <w:rsid w:val="FF7EF2F0"/>
    <w:rsid w:val="FF9720FD"/>
    <w:rsid w:val="FF9D6AF0"/>
    <w:rsid w:val="FFA53A10"/>
    <w:rsid w:val="FFA67300"/>
    <w:rsid w:val="FFAB0FCE"/>
    <w:rsid w:val="FFAC229D"/>
    <w:rsid w:val="FFAD6493"/>
    <w:rsid w:val="FFAD8DC0"/>
    <w:rsid w:val="FFAF2D46"/>
    <w:rsid w:val="FFAFDE08"/>
    <w:rsid w:val="FFB0A889"/>
    <w:rsid w:val="FFB63F64"/>
    <w:rsid w:val="FFB754B3"/>
    <w:rsid w:val="FFBD5C27"/>
    <w:rsid w:val="FFBD7E07"/>
    <w:rsid w:val="FFBDC122"/>
    <w:rsid w:val="FFBE0DB9"/>
    <w:rsid w:val="FFBE7B53"/>
    <w:rsid w:val="FFBE8C29"/>
    <w:rsid w:val="FFBF0514"/>
    <w:rsid w:val="FFBF6DF4"/>
    <w:rsid w:val="FFC74F6B"/>
    <w:rsid w:val="FFCBB7E3"/>
    <w:rsid w:val="FFCD2DE6"/>
    <w:rsid w:val="FFCDBD38"/>
    <w:rsid w:val="FFCF3EF8"/>
    <w:rsid w:val="FFCF48B7"/>
    <w:rsid w:val="FFCF56F2"/>
    <w:rsid w:val="FFD15777"/>
    <w:rsid w:val="FFD35901"/>
    <w:rsid w:val="FFD3A60E"/>
    <w:rsid w:val="FFD4519E"/>
    <w:rsid w:val="FFD7DBC4"/>
    <w:rsid w:val="FFD9265D"/>
    <w:rsid w:val="FFDA0A56"/>
    <w:rsid w:val="FFDCD291"/>
    <w:rsid w:val="FFDDEE96"/>
    <w:rsid w:val="FFDE078D"/>
    <w:rsid w:val="FFDE31FE"/>
    <w:rsid w:val="FFDEA895"/>
    <w:rsid w:val="FFDF3662"/>
    <w:rsid w:val="FFDF67A4"/>
    <w:rsid w:val="FFDFBB92"/>
    <w:rsid w:val="FFDFC979"/>
    <w:rsid w:val="FFDFD3FA"/>
    <w:rsid w:val="FFE29E56"/>
    <w:rsid w:val="FFE3831C"/>
    <w:rsid w:val="FFE7FF8E"/>
    <w:rsid w:val="FFE8D504"/>
    <w:rsid w:val="FFEAD7A2"/>
    <w:rsid w:val="FFEB76D4"/>
    <w:rsid w:val="FFED5AD5"/>
    <w:rsid w:val="FFED6C1C"/>
    <w:rsid w:val="FFEF702E"/>
    <w:rsid w:val="FFEF7130"/>
    <w:rsid w:val="FFEF732E"/>
    <w:rsid w:val="FFEF7BA6"/>
    <w:rsid w:val="FFEF8048"/>
    <w:rsid w:val="FFEF8A12"/>
    <w:rsid w:val="FFEFABD2"/>
    <w:rsid w:val="FFEFFBF5"/>
    <w:rsid w:val="FFF17FE4"/>
    <w:rsid w:val="FFF27909"/>
    <w:rsid w:val="FFF39127"/>
    <w:rsid w:val="FFF3D8CB"/>
    <w:rsid w:val="FFF3FB47"/>
    <w:rsid w:val="FFF5DB54"/>
    <w:rsid w:val="FFF6902E"/>
    <w:rsid w:val="FFF758CA"/>
    <w:rsid w:val="FFF759AA"/>
    <w:rsid w:val="FFF96040"/>
    <w:rsid w:val="FFFB36E0"/>
    <w:rsid w:val="FFFB398B"/>
    <w:rsid w:val="FFFB4235"/>
    <w:rsid w:val="FFFBA409"/>
    <w:rsid w:val="FFFC15B4"/>
    <w:rsid w:val="FFFD11D1"/>
    <w:rsid w:val="FFFD88DC"/>
    <w:rsid w:val="FFFDA020"/>
    <w:rsid w:val="FFFE28AD"/>
    <w:rsid w:val="FFFE2ABC"/>
    <w:rsid w:val="FFFE73B1"/>
    <w:rsid w:val="FFFE98F2"/>
    <w:rsid w:val="FFFE9DFB"/>
    <w:rsid w:val="FFFECD7E"/>
    <w:rsid w:val="FFFF3F70"/>
    <w:rsid w:val="FFFF4385"/>
    <w:rsid w:val="FFFF9329"/>
    <w:rsid w:val="FFFFA019"/>
    <w:rsid w:val="FFFFC548"/>
    <w:rsid w:val="FFFFF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heading 1"/>
    <w:basedOn w:val="1"/>
    <w:next w:val="1"/>
    <w:link w:val="26"/>
    <w:qFormat/>
    <w:uiPriority w:val="9"/>
    <w:pPr>
      <w:keepNext/>
      <w:keepLines/>
      <w:ind w:firstLine="200" w:firstLineChars="200"/>
      <w:outlineLvl w:val="0"/>
    </w:pPr>
    <w:rPr>
      <w:rFonts w:ascii="黑体" w:hAnsi="黑体" w:eastAsia="黑体"/>
      <w:bCs/>
      <w:kern w:val="44"/>
      <w:szCs w:val="44"/>
    </w:rPr>
  </w:style>
  <w:style w:type="paragraph" w:styleId="6">
    <w:name w:val="heading 2"/>
    <w:basedOn w:val="1"/>
    <w:next w:val="1"/>
    <w:link w:val="27"/>
    <w:unhideWhenUsed/>
    <w:qFormat/>
    <w:uiPriority w:val="9"/>
    <w:pPr>
      <w:keepNext/>
      <w:keepLines/>
      <w:ind w:firstLine="200" w:firstLineChars="200"/>
      <w:outlineLvl w:val="1"/>
    </w:pPr>
    <w:rPr>
      <w:rFonts w:ascii="楷体_GB2312" w:hAnsi="楷体_GB2312" w:eastAsia="楷体_GB2312"/>
      <w:b/>
      <w:bCs/>
    </w:rPr>
  </w:style>
  <w:style w:type="paragraph" w:styleId="7">
    <w:name w:val="heading 3"/>
    <w:basedOn w:val="1"/>
    <w:next w:val="1"/>
    <w:link w:val="28"/>
    <w:unhideWhenUsed/>
    <w:qFormat/>
    <w:uiPriority w:val="9"/>
    <w:pPr>
      <w:keepNext/>
      <w:keepLines/>
      <w:ind w:firstLine="200" w:firstLineChars="200"/>
      <w:outlineLvl w:val="2"/>
    </w:pPr>
    <w:rPr>
      <w:rFonts w:ascii="仿宋_GB2312" w:hAnsi="仿宋_GB2312"/>
      <w:b/>
      <w:bCs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/>
      <w:ind w:left="420" w:leftChars="200"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4">
    <w:name w:val="NormalIndent"/>
    <w:basedOn w:val="1"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Calibri" w:hAnsi="Calibri"/>
      <w:kern w:val="2"/>
      <w:sz w:val="24"/>
      <w:szCs w:val="22"/>
      <w:lang w:val="en-US" w:eastAsia="zh-CN" w:bidi="ar-SA"/>
    </w:rPr>
  </w:style>
  <w:style w:type="paragraph" w:styleId="8">
    <w:name w:val="Body Text"/>
    <w:basedOn w:val="1"/>
    <w:link w:val="29"/>
    <w:qFormat/>
    <w:uiPriority w:val="0"/>
    <w:rPr>
      <w:rFonts w:ascii="Times New Roman" w:hAnsi="Times New Roman" w:eastAsia="宋体"/>
      <w:sz w:val="30"/>
      <w:szCs w:val="24"/>
    </w:rPr>
  </w:style>
  <w:style w:type="paragraph" w:styleId="9">
    <w:name w:val="Body Text Indent"/>
    <w:basedOn w:val="1"/>
    <w:link w:val="25"/>
    <w:qFormat/>
    <w:uiPriority w:val="0"/>
    <w:pPr>
      <w:ind w:left="100" w:leftChars="100"/>
    </w:pPr>
    <w:rPr>
      <w:rFonts w:ascii="宋体" w:hAnsi="宋体" w:eastAsia="宋体"/>
      <w:sz w:val="28"/>
      <w:szCs w:val="24"/>
    </w:rPr>
  </w:style>
  <w:style w:type="paragraph" w:styleId="10">
    <w:name w:val="Plain Text"/>
    <w:basedOn w:val="1"/>
    <w:link w:val="30"/>
    <w:qFormat/>
    <w:uiPriority w:val="99"/>
    <w:rPr>
      <w:rFonts w:ascii="宋体" w:hAnsi="Courier New" w:eastAsia="宋体" w:cs="Courier New"/>
      <w:sz w:val="21"/>
      <w:szCs w:val="21"/>
    </w:rPr>
  </w:style>
  <w:style w:type="paragraph" w:styleId="11">
    <w:name w:val="Date"/>
    <w:basedOn w:val="1"/>
    <w:next w:val="1"/>
    <w:link w:val="31"/>
    <w:qFormat/>
    <w:uiPriority w:val="99"/>
    <w:pPr>
      <w:ind w:left="100" w:leftChars="2500"/>
    </w:pPr>
  </w:style>
  <w:style w:type="paragraph" w:styleId="12">
    <w:name w:val="Body Text Indent 2"/>
    <w:basedOn w:val="1"/>
    <w:link w:val="32"/>
    <w:qFormat/>
    <w:uiPriority w:val="99"/>
    <w:pPr>
      <w:spacing w:after="120" w:line="480" w:lineRule="auto"/>
      <w:ind w:left="420" w:leftChars="200"/>
    </w:pPr>
    <w:rPr>
      <w:rFonts w:ascii="Calibri" w:hAnsi="Calibri" w:eastAsia="宋体"/>
      <w:sz w:val="21"/>
      <w:szCs w:val="22"/>
    </w:rPr>
  </w:style>
  <w:style w:type="paragraph" w:styleId="13">
    <w:name w:val="Balloon Text"/>
    <w:basedOn w:val="1"/>
    <w:link w:val="33"/>
    <w:qFormat/>
    <w:uiPriority w:val="0"/>
    <w:rPr>
      <w:sz w:val="18"/>
      <w:szCs w:val="18"/>
    </w:rPr>
  </w:style>
  <w:style w:type="paragraph" w:styleId="14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qFormat/>
    <w:uiPriority w:val="0"/>
    <w:rPr>
      <w:rFonts w:ascii="Times New Roman" w:hAnsi="Times New Roman" w:eastAsia="宋体"/>
      <w:smallCaps/>
      <w:sz w:val="24"/>
      <w:szCs w:val="24"/>
    </w:rPr>
  </w:style>
  <w:style w:type="paragraph" w:styleId="17">
    <w:name w:val="Title"/>
    <w:basedOn w:val="1"/>
    <w:next w:val="1"/>
    <w:link w:val="36"/>
    <w:qFormat/>
    <w:uiPriority w:val="10"/>
    <w:pPr>
      <w:adjustRightInd w:val="0"/>
      <w:snapToGrid w:val="0"/>
      <w:spacing w:after="560"/>
      <w:jc w:val="center"/>
      <w:outlineLvl w:val="0"/>
    </w:pPr>
    <w:rPr>
      <w:rFonts w:ascii="仿宋_GB2312" w:hAnsi="仿宋_GB2312" w:eastAsia="方正小标宋简体"/>
      <w:bCs/>
      <w:sz w:val="44"/>
    </w:rPr>
  </w:style>
  <w:style w:type="paragraph" w:styleId="18">
    <w:name w:val="Body Text First Indent 2"/>
    <w:basedOn w:val="9"/>
    <w:unhideWhenUsed/>
    <w:qFormat/>
    <w:uiPriority w:val="0"/>
    <w:pPr>
      <w:spacing w:after="120"/>
      <w:ind w:left="420" w:leftChars="200" w:firstLine="420" w:firstLineChars="200"/>
    </w:pPr>
    <w:rPr>
      <w:rFonts w:ascii="Times" w:hAnsi="Times" w:eastAsia="仿宋_GB2312"/>
      <w:sz w:val="32"/>
      <w:szCs w:val="32"/>
    </w:rPr>
  </w:style>
  <w:style w:type="table" w:styleId="20">
    <w:name w:val="Table Grid"/>
    <w:basedOn w:val="19"/>
    <w:qFormat/>
    <w:uiPriority w:val="59"/>
    <w:pPr>
      <w:spacing w:before="100" w:beforeAutospacing="1" w:after="100" w:afterAutospacing="1"/>
    </w:pPr>
    <w:rPr>
      <w:rFonts w:ascii="Calibri" w:hAnsi="Calibri" w:eastAsia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page number"/>
    <w:basedOn w:val="21"/>
    <w:unhideWhenUsed/>
    <w:qFormat/>
    <w:uiPriority w:val="99"/>
    <w:rPr>
      <w:rFonts w:ascii="Times New Roman" w:hAnsi="Times New Roman" w:eastAsia="宋体" w:cs="Times New Roman"/>
    </w:rPr>
  </w:style>
  <w:style w:type="character" w:styleId="23">
    <w:name w:val="FollowedHyperlink"/>
    <w:basedOn w:val="21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24">
    <w:name w:val="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customStyle="1" w:styleId="25">
    <w:name w:val="正文文本缩进 Char"/>
    <w:link w:val="9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26">
    <w:name w:val="标题 1 Char"/>
    <w:basedOn w:val="21"/>
    <w:link w:val="5"/>
    <w:qFormat/>
    <w:uiPriority w:val="9"/>
    <w:rPr>
      <w:rFonts w:ascii="黑体" w:hAnsi="黑体" w:eastAsia="黑体" w:cs="Times New Roman"/>
      <w:bCs/>
      <w:kern w:val="44"/>
      <w:szCs w:val="44"/>
    </w:rPr>
  </w:style>
  <w:style w:type="character" w:customStyle="1" w:styleId="27">
    <w:name w:val="标题 2 Char"/>
    <w:basedOn w:val="21"/>
    <w:link w:val="6"/>
    <w:qFormat/>
    <w:uiPriority w:val="9"/>
    <w:rPr>
      <w:rFonts w:ascii="楷体_GB2312" w:hAnsi="楷体_GB2312" w:eastAsia="楷体_GB2312" w:cs="Times New Roman"/>
      <w:b/>
      <w:bCs/>
    </w:rPr>
  </w:style>
  <w:style w:type="character" w:customStyle="1" w:styleId="28">
    <w:name w:val="标题 3 Char"/>
    <w:basedOn w:val="21"/>
    <w:link w:val="7"/>
    <w:qFormat/>
    <w:uiPriority w:val="9"/>
    <w:rPr>
      <w:rFonts w:ascii="仿宋_GB2312" w:hAnsi="仿宋_GB2312" w:eastAsia="宋体" w:cs="Times New Roman"/>
      <w:b/>
      <w:bCs/>
    </w:rPr>
  </w:style>
  <w:style w:type="character" w:customStyle="1" w:styleId="29">
    <w:name w:val="正文文本 Char"/>
    <w:link w:val="8"/>
    <w:qFormat/>
    <w:uiPriority w:val="0"/>
    <w:rPr>
      <w:rFonts w:ascii="Times New Roman" w:hAnsi="Times New Roman" w:eastAsia="宋体" w:cs="Times New Roman"/>
      <w:sz w:val="30"/>
      <w:szCs w:val="24"/>
    </w:rPr>
  </w:style>
  <w:style w:type="character" w:customStyle="1" w:styleId="30">
    <w:name w:val="纯文本 Char"/>
    <w:basedOn w:val="21"/>
    <w:link w:val="10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31">
    <w:name w:val="日期 Char"/>
    <w:basedOn w:val="21"/>
    <w:link w:val="11"/>
    <w:qFormat/>
    <w:uiPriority w:val="0"/>
    <w:rPr>
      <w:rFonts w:ascii="Times New Roman" w:hAnsi="Times New Roman" w:eastAsia="宋体" w:cs="Times New Roman"/>
    </w:rPr>
  </w:style>
  <w:style w:type="character" w:customStyle="1" w:styleId="32">
    <w:name w:val="正文文本缩进 2 Char"/>
    <w:link w:val="12"/>
    <w:qFormat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33">
    <w:name w:val="批注框文本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basedOn w:val="21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Char"/>
    <w:basedOn w:val="2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标题 Char"/>
    <w:basedOn w:val="21"/>
    <w:link w:val="17"/>
    <w:qFormat/>
    <w:uiPriority w:val="10"/>
    <w:rPr>
      <w:rFonts w:ascii="仿宋_GB2312" w:hAnsi="仿宋_GB2312" w:eastAsia="方正小标宋简体" w:cs="Times New Roman"/>
      <w:bCs/>
      <w:sz w:val="44"/>
    </w:rPr>
  </w:style>
  <w:style w:type="paragraph" w:styleId="3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/>
      <w:sz w:val="21"/>
      <w:szCs w:val="24"/>
    </w:rPr>
  </w:style>
  <w:style w:type="paragraph" w:customStyle="1" w:styleId="3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39">
    <w:name w:val="危化正文 Char"/>
    <w:link w:val="40"/>
    <w:qFormat/>
    <w:uiPriority w:val="0"/>
    <w:rPr>
      <w:rFonts w:hint="eastAsia" w:ascii="仿宋_GB2312" w:hAnsi="Times New Roman" w:eastAsia="宋体" w:cs="Times New Roman"/>
    </w:rPr>
  </w:style>
  <w:style w:type="paragraph" w:customStyle="1" w:styleId="40">
    <w:name w:val="危化正文"/>
    <w:basedOn w:val="1"/>
    <w:link w:val="39"/>
    <w:qFormat/>
    <w:uiPriority w:val="0"/>
    <w:pPr>
      <w:spacing w:line="600" w:lineRule="exact"/>
      <w:ind w:firstLine="567"/>
    </w:pPr>
    <w:rPr>
      <w:rFonts w:hint="eastAsia" w:ascii="仿宋_GB2312" w:hAnsi="Times New Roman"/>
    </w:rPr>
  </w:style>
  <w:style w:type="character" w:customStyle="1" w:styleId="41">
    <w:name w:val="headline-content2"/>
    <w:basedOn w:val="21"/>
    <w:qFormat/>
    <w:uiPriority w:val="99"/>
    <w:rPr>
      <w:rFonts w:ascii="Times New Roman" w:hAnsi="Times New Roman" w:eastAsia="宋体" w:cs="Times New Roman"/>
    </w:rPr>
  </w:style>
  <w:style w:type="paragraph" w:customStyle="1" w:styleId="42">
    <w:name w:val="落款"/>
    <w:basedOn w:val="1"/>
    <w:link w:val="43"/>
    <w:qFormat/>
    <w:uiPriority w:val="0"/>
    <w:pPr>
      <w:ind w:right="632" w:rightChars="200"/>
      <w:jc w:val="right"/>
    </w:pPr>
    <w:rPr>
      <w:rFonts w:ascii="仿宋_GB2312" w:hAnsi="仿宋_GB2312"/>
      <w:szCs w:val="22"/>
    </w:rPr>
  </w:style>
  <w:style w:type="character" w:customStyle="1" w:styleId="43">
    <w:name w:val="落款 Char"/>
    <w:basedOn w:val="21"/>
    <w:link w:val="42"/>
    <w:qFormat/>
    <w:uiPriority w:val="0"/>
    <w:rPr>
      <w:rFonts w:ascii="仿宋_GB2312" w:hAnsi="仿宋_GB2312" w:eastAsia="宋体" w:cs="Times New Roman"/>
      <w:szCs w:val="22"/>
    </w:rPr>
  </w:style>
  <w:style w:type="character" w:customStyle="1" w:styleId="44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home\user\C:\home\user\C:\Users\Administrator\Desktop\&#19977;&#29575;&#25253;&#34920;\&#25991;&#20214;&#27169;&#26495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5355</Words>
  <Characters>5473</Characters>
  <Lines>0</Lines>
  <Paragraphs>0</Paragraphs>
  <TotalTime>0</TotalTime>
  <ScaleCrop>false</ScaleCrop>
  <LinksUpToDate>false</LinksUpToDate>
  <CharactersWithSpaces>6618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2022-03-11T17:58:00Z</dcterms:created>
  <dc:creator>Administrator</dc:creator>
  <cp:lastModifiedBy>user</cp:lastModifiedBy>
  <cp:lastPrinted>2024-03-19T17:35:00Z</cp:lastPrinted>
  <dcterms:modified xsi:type="dcterms:W3CDTF">2024-03-29T13:04:57Z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4220AACCE4BF48D0A820F9EB6D4B5FC6</vt:lpwstr>
  </property>
</Properties>
</file>